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142" w:rsidRDefault="000D0142">
      <w:pPr>
        <w:rPr>
          <w:rFonts w:ascii="Times New Roman" w:hAnsi="Times New Roman" w:cs="Times New Roman"/>
          <w:noProof/>
          <w:sz w:val="28"/>
          <w:lang w:eastAsia="ru-RU"/>
        </w:rPr>
      </w:pPr>
    </w:p>
    <w:p w:rsidR="00270093" w:rsidRDefault="000D0142">
      <w:pP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6299835" cy="8664575"/>
            <wp:effectExtent l="19050" t="0" r="5715" b="0"/>
            <wp:docPr id="3" name="Рисунок 2" descr="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 001.jpg"/>
                    <pic:cNvPicPr/>
                  </pic:nvPicPr>
                  <pic:blipFill>
                    <a:blip r:embed="rId8" cstate="print"/>
                    <a:stretch>
                      <a:fillRect/>
                    </a:stretch>
                  </pic:blipFill>
                  <pic:spPr>
                    <a:xfrm>
                      <a:off x="0" y="0"/>
                      <a:ext cx="6299835" cy="8664575"/>
                    </a:xfrm>
                    <a:prstGeom prst="rect">
                      <a:avLst/>
                    </a:prstGeom>
                  </pic:spPr>
                </pic:pic>
              </a:graphicData>
            </a:graphic>
          </wp:inline>
        </w:drawing>
      </w:r>
    </w:p>
    <w:p w:rsidR="00270093" w:rsidRDefault="00270093">
      <w:pPr>
        <w:rPr>
          <w:rFonts w:ascii="Times New Roman" w:hAnsi="Times New Roman" w:cs="Times New Roman"/>
          <w:sz w:val="28"/>
        </w:rPr>
      </w:pPr>
    </w:p>
    <w:p w:rsidR="00270093" w:rsidRDefault="00270093">
      <w:pPr>
        <w:rPr>
          <w:rFonts w:ascii="Times New Roman" w:hAnsi="Times New Roman" w:cs="Times New Roman"/>
          <w:sz w:val="28"/>
        </w:rPr>
      </w:pPr>
    </w:p>
    <w:p w:rsidR="00270093" w:rsidRDefault="00270093">
      <w:pPr>
        <w:rPr>
          <w:rFonts w:ascii="Times New Roman" w:hAnsi="Times New Roman" w:cs="Times New Roman"/>
          <w:sz w:val="28"/>
        </w:rPr>
      </w:pPr>
    </w:p>
    <w:p w:rsidR="00B52B5D" w:rsidRDefault="00B52B5D">
      <w:pPr>
        <w:rPr>
          <w:rFonts w:ascii="Times New Roman" w:hAnsi="Times New Roman" w:cs="Times New Roman"/>
          <w:sz w:val="28"/>
        </w:rPr>
      </w:pPr>
    </w:p>
    <w:p w:rsidR="00270093" w:rsidRPr="000D4A70" w:rsidRDefault="00270093" w:rsidP="00270093">
      <w:pPr>
        <w:spacing w:after="0" w:line="240" w:lineRule="auto"/>
        <w:contextualSpacing/>
        <w:jc w:val="center"/>
        <w:rPr>
          <w:rFonts w:ascii="Times New Roman" w:hAnsi="Times New Roman" w:cs="Times New Roman"/>
          <w:sz w:val="28"/>
          <w:lang w:eastAsia="ru-RU"/>
        </w:rPr>
      </w:pPr>
      <w:r w:rsidRPr="000D4A70">
        <w:rPr>
          <w:rFonts w:ascii="Times New Roman" w:hAnsi="Times New Roman" w:cs="Times New Roman"/>
          <w:sz w:val="28"/>
          <w:lang w:eastAsia="ru-RU"/>
        </w:rPr>
        <w:t>СОДЕРЖАНИЕ</w:t>
      </w:r>
    </w:p>
    <w:p w:rsidR="00270093" w:rsidRPr="000D4A70" w:rsidRDefault="00270093" w:rsidP="00270093">
      <w:pPr>
        <w:spacing w:after="0" w:line="240" w:lineRule="auto"/>
        <w:ind w:left="-426"/>
        <w:contextualSpacing/>
        <w:rPr>
          <w:rFonts w:ascii="Times New Roman" w:hAnsi="Times New Roman" w:cs="Times New Roman"/>
          <w:sz w:val="28"/>
          <w:lang w:eastAsia="ru-RU"/>
        </w:rPr>
      </w:pPr>
      <w:r w:rsidRPr="000D4A70">
        <w:rPr>
          <w:rFonts w:ascii="Times New Roman" w:hAnsi="Times New Roman" w:cs="Times New Roman"/>
          <w:sz w:val="28"/>
          <w:lang w:eastAsia="ru-RU"/>
        </w:rPr>
        <w:t xml:space="preserve">            </w:t>
      </w:r>
      <w:r w:rsidRPr="000D4A70">
        <w:rPr>
          <w:rFonts w:ascii="Times New Roman" w:hAnsi="Times New Roman" w:cs="Times New Roman"/>
          <w:sz w:val="28"/>
          <w:lang w:val="en-US" w:eastAsia="ru-RU"/>
        </w:rPr>
        <w:t>I</w:t>
      </w:r>
      <w:r w:rsidRPr="000D4A70">
        <w:rPr>
          <w:rFonts w:ascii="Times New Roman" w:hAnsi="Times New Roman" w:cs="Times New Roman"/>
          <w:sz w:val="28"/>
          <w:lang w:eastAsia="ru-RU"/>
        </w:rPr>
        <w:t>. Аналитическая часть</w:t>
      </w:r>
    </w:p>
    <w:p w:rsidR="00270093" w:rsidRPr="000D4A70" w:rsidRDefault="000D4A70" w:rsidP="00270093">
      <w:pPr>
        <w:spacing w:after="0" w:line="240" w:lineRule="auto"/>
        <w:contextualSpacing/>
        <w:rPr>
          <w:rFonts w:ascii="Times New Roman" w:hAnsi="Times New Roman" w:cs="Times New Roman"/>
          <w:sz w:val="28"/>
          <w:lang w:eastAsia="ru-RU"/>
        </w:rPr>
      </w:pPr>
      <w:r w:rsidRPr="000D4A70">
        <w:rPr>
          <w:rFonts w:ascii="Times New Roman" w:hAnsi="Times New Roman" w:cs="Times New Roman"/>
          <w:sz w:val="28"/>
          <w:lang w:eastAsia="ru-RU"/>
        </w:rPr>
        <w:t xml:space="preserve"> </w:t>
      </w:r>
      <w:r w:rsidR="00270093" w:rsidRPr="000D4A70">
        <w:rPr>
          <w:rFonts w:ascii="Times New Roman" w:hAnsi="Times New Roman" w:cs="Times New Roman"/>
          <w:sz w:val="28"/>
          <w:lang w:eastAsia="ru-RU"/>
        </w:rPr>
        <w:t xml:space="preserve"> </w:t>
      </w:r>
      <w:r w:rsidRPr="000D4A70">
        <w:rPr>
          <w:rFonts w:ascii="Times New Roman" w:hAnsi="Times New Roman" w:cs="Times New Roman"/>
          <w:sz w:val="28"/>
          <w:lang w:eastAsia="ru-RU"/>
        </w:rPr>
        <w:t xml:space="preserve">1. Оценка </w:t>
      </w:r>
      <w:r w:rsidR="00270093" w:rsidRPr="000D4A70">
        <w:rPr>
          <w:rFonts w:ascii="Times New Roman" w:hAnsi="Times New Roman" w:cs="Times New Roman"/>
          <w:sz w:val="28"/>
          <w:lang w:eastAsia="ru-RU"/>
        </w:rPr>
        <w:t xml:space="preserve"> образовательной деятельности……………………</w:t>
      </w:r>
      <w:r>
        <w:rPr>
          <w:rFonts w:ascii="Times New Roman" w:hAnsi="Times New Roman" w:cs="Times New Roman"/>
          <w:sz w:val="28"/>
          <w:lang w:eastAsia="ru-RU"/>
        </w:rPr>
        <w:t xml:space="preserve">                      </w:t>
      </w:r>
      <w:r w:rsidR="00270093" w:rsidRPr="000D4A70">
        <w:rPr>
          <w:rFonts w:ascii="Times New Roman" w:hAnsi="Times New Roman" w:cs="Times New Roman"/>
          <w:sz w:val="28"/>
          <w:lang w:eastAsia="ru-RU"/>
        </w:rPr>
        <w:t>3</w:t>
      </w:r>
    </w:p>
    <w:p w:rsidR="00270093" w:rsidRPr="000D4A70" w:rsidRDefault="00270093" w:rsidP="00270093">
      <w:pPr>
        <w:spacing w:before="120" w:after="120" w:line="264" w:lineRule="auto"/>
        <w:contextualSpacing/>
        <w:rPr>
          <w:rFonts w:ascii="Times New Roman" w:hAnsi="Times New Roman" w:cs="Times New Roman"/>
          <w:sz w:val="28"/>
          <w:lang w:eastAsia="ru-RU"/>
        </w:rPr>
      </w:pPr>
      <w:r w:rsidRPr="000D4A70">
        <w:rPr>
          <w:rFonts w:ascii="Times New Roman" w:hAnsi="Times New Roman" w:cs="Times New Roman"/>
          <w:sz w:val="28"/>
          <w:lang w:eastAsia="ru-RU"/>
        </w:rPr>
        <w:t xml:space="preserve">  2.</w:t>
      </w:r>
      <w:r w:rsidR="000D4A70" w:rsidRPr="000D4A70">
        <w:rPr>
          <w:rFonts w:ascii="Times New Roman" w:hAnsi="Times New Roman" w:cs="Times New Roman"/>
          <w:sz w:val="28"/>
          <w:lang w:eastAsia="ru-RU"/>
        </w:rPr>
        <w:t xml:space="preserve"> Оценка с</w:t>
      </w:r>
      <w:r w:rsidRPr="000D4A70">
        <w:rPr>
          <w:rFonts w:ascii="Times New Roman" w:hAnsi="Times New Roman" w:cs="Times New Roman"/>
          <w:sz w:val="28"/>
          <w:lang w:eastAsia="ru-RU"/>
        </w:rPr>
        <w:t xml:space="preserve">истема управления </w:t>
      </w:r>
      <w:r w:rsidR="000D4A70" w:rsidRPr="000D4A70">
        <w:rPr>
          <w:rFonts w:ascii="Times New Roman" w:hAnsi="Times New Roman" w:cs="Times New Roman"/>
          <w:sz w:val="28"/>
          <w:lang w:eastAsia="ru-RU"/>
        </w:rPr>
        <w:t>Учреждением……………</w:t>
      </w:r>
      <w:r w:rsidRPr="000D4A70">
        <w:rPr>
          <w:rFonts w:ascii="Times New Roman" w:hAnsi="Times New Roman" w:cs="Times New Roman"/>
          <w:sz w:val="28"/>
          <w:lang w:eastAsia="ru-RU"/>
        </w:rPr>
        <w:t xml:space="preserve">   </w:t>
      </w:r>
      <w:r w:rsidR="000D4A70">
        <w:rPr>
          <w:rFonts w:ascii="Times New Roman" w:hAnsi="Times New Roman" w:cs="Times New Roman"/>
          <w:sz w:val="28"/>
          <w:lang w:eastAsia="ru-RU"/>
        </w:rPr>
        <w:t xml:space="preserve">                   </w:t>
      </w:r>
      <w:r w:rsidRPr="000D4A70">
        <w:rPr>
          <w:rFonts w:ascii="Times New Roman" w:hAnsi="Times New Roman" w:cs="Times New Roman"/>
          <w:sz w:val="28"/>
          <w:lang w:eastAsia="ru-RU"/>
        </w:rPr>
        <w:t xml:space="preserve"> </w:t>
      </w:r>
      <w:r w:rsidR="000D4A70">
        <w:rPr>
          <w:rFonts w:ascii="Times New Roman" w:hAnsi="Times New Roman" w:cs="Times New Roman"/>
          <w:sz w:val="28"/>
          <w:lang w:eastAsia="ru-RU"/>
        </w:rPr>
        <w:t xml:space="preserve">     </w:t>
      </w:r>
      <w:r w:rsidR="00695AB6">
        <w:rPr>
          <w:rFonts w:ascii="Times New Roman" w:hAnsi="Times New Roman" w:cs="Times New Roman"/>
          <w:sz w:val="28"/>
          <w:lang w:eastAsia="ru-RU"/>
        </w:rPr>
        <w:t>5</w:t>
      </w:r>
    </w:p>
    <w:p w:rsidR="00270093" w:rsidRPr="000D4A70" w:rsidRDefault="00270093" w:rsidP="000D4A70">
      <w:pPr>
        <w:spacing w:before="120" w:after="120" w:line="264" w:lineRule="auto"/>
        <w:contextualSpacing/>
        <w:rPr>
          <w:rFonts w:ascii="Times New Roman" w:hAnsi="Times New Roman" w:cs="Times New Roman"/>
          <w:sz w:val="28"/>
          <w:lang w:eastAsia="ru-RU"/>
        </w:rPr>
      </w:pPr>
      <w:r w:rsidRPr="000D4A70">
        <w:rPr>
          <w:rFonts w:ascii="Times New Roman" w:hAnsi="Times New Roman" w:cs="Times New Roman"/>
          <w:sz w:val="28"/>
          <w:lang w:eastAsia="ru-RU"/>
        </w:rPr>
        <w:t xml:space="preserve">  3. Организация взаимодей</w:t>
      </w:r>
      <w:r w:rsidR="000D4A70">
        <w:rPr>
          <w:rFonts w:ascii="Times New Roman" w:hAnsi="Times New Roman" w:cs="Times New Roman"/>
          <w:sz w:val="28"/>
          <w:lang w:eastAsia="ru-RU"/>
        </w:rPr>
        <w:t>ствия семьи и Учреждения………………</w:t>
      </w:r>
      <w:r w:rsidRPr="000D4A70">
        <w:rPr>
          <w:rFonts w:ascii="Times New Roman" w:hAnsi="Times New Roman" w:cs="Times New Roman"/>
          <w:sz w:val="28"/>
          <w:lang w:eastAsia="ru-RU"/>
        </w:rPr>
        <w:t xml:space="preserve">     </w:t>
      </w:r>
      <w:r w:rsidR="00695AB6">
        <w:rPr>
          <w:rFonts w:ascii="Times New Roman" w:hAnsi="Times New Roman" w:cs="Times New Roman"/>
          <w:sz w:val="28"/>
          <w:lang w:eastAsia="ru-RU"/>
        </w:rPr>
        <w:t xml:space="preserve">     7</w:t>
      </w:r>
    </w:p>
    <w:p w:rsidR="00270093" w:rsidRPr="000D4A70" w:rsidRDefault="00270093" w:rsidP="00270093">
      <w:pPr>
        <w:spacing w:before="120" w:after="120" w:line="264" w:lineRule="auto"/>
        <w:contextualSpacing/>
        <w:rPr>
          <w:rFonts w:ascii="Times New Roman" w:hAnsi="Times New Roman" w:cs="Times New Roman"/>
          <w:sz w:val="28"/>
          <w:lang w:eastAsia="ru-RU"/>
        </w:rPr>
      </w:pPr>
      <w:r w:rsidRPr="000D4A70">
        <w:rPr>
          <w:rFonts w:ascii="Times New Roman" w:hAnsi="Times New Roman" w:cs="Times New Roman"/>
          <w:sz w:val="28"/>
          <w:lang w:eastAsia="ru-RU"/>
        </w:rPr>
        <w:t xml:space="preserve">  </w:t>
      </w:r>
      <w:r w:rsidR="000D4A70" w:rsidRPr="000D4A70">
        <w:rPr>
          <w:rFonts w:ascii="Times New Roman" w:hAnsi="Times New Roman" w:cs="Times New Roman"/>
          <w:sz w:val="28"/>
          <w:lang w:eastAsia="ru-RU"/>
        </w:rPr>
        <w:t>4</w:t>
      </w:r>
      <w:r w:rsidRPr="000D4A70">
        <w:rPr>
          <w:rFonts w:ascii="Times New Roman" w:hAnsi="Times New Roman" w:cs="Times New Roman"/>
          <w:sz w:val="28"/>
          <w:lang w:eastAsia="ru-RU"/>
        </w:rPr>
        <w:t>.Оценка организации учебного процесса</w:t>
      </w:r>
      <w:r w:rsidR="000D4A70">
        <w:rPr>
          <w:rFonts w:ascii="Times New Roman" w:hAnsi="Times New Roman" w:cs="Times New Roman"/>
          <w:sz w:val="28"/>
          <w:lang w:eastAsia="ru-RU"/>
        </w:rPr>
        <w:t>…………………………………</w:t>
      </w:r>
      <w:r w:rsidR="00695AB6">
        <w:rPr>
          <w:rFonts w:ascii="Times New Roman" w:hAnsi="Times New Roman" w:cs="Times New Roman"/>
          <w:sz w:val="28"/>
          <w:lang w:eastAsia="ru-RU"/>
        </w:rPr>
        <w:t xml:space="preserve"> 9</w:t>
      </w:r>
    </w:p>
    <w:p w:rsidR="00270093" w:rsidRPr="000D4A70" w:rsidRDefault="00270093" w:rsidP="00270093">
      <w:pPr>
        <w:spacing w:before="120" w:after="120" w:line="264" w:lineRule="auto"/>
        <w:contextualSpacing/>
        <w:rPr>
          <w:rFonts w:ascii="Times New Roman" w:hAnsi="Times New Roman" w:cs="Times New Roman"/>
          <w:sz w:val="28"/>
          <w:lang w:eastAsia="ru-RU"/>
        </w:rPr>
      </w:pPr>
      <w:r w:rsidRPr="000D4A70">
        <w:rPr>
          <w:rFonts w:ascii="Times New Roman" w:hAnsi="Times New Roman" w:cs="Times New Roman"/>
          <w:sz w:val="28"/>
          <w:lang w:eastAsia="ru-RU"/>
        </w:rPr>
        <w:t xml:space="preserve">  </w:t>
      </w:r>
      <w:r w:rsidR="000D4A70" w:rsidRPr="000D4A70">
        <w:rPr>
          <w:rFonts w:ascii="Times New Roman" w:hAnsi="Times New Roman" w:cs="Times New Roman"/>
          <w:sz w:val="28"/>
          <w:lang w:eastAsia="ru-RU"/>
        </w:rPr>
        <w:t>5.</w:t>
      </w:r>
      <w:r w:rsidRPr="000D4A70">
        <w:rPr>
          <w:rFonts w:ascii="Times New Roman" w:hAnsi="Times New Roman" w:cs="Times New Roman"/>
          <w:sz w:val="28"/>
          <w:lang w:eastAsia="ru-RU"/>
        </w:rPr>
        <w:t xml:space="preserve"> Оценка качества кадрового обеспечения……………………………..</w:t>
      </w:r>
      <w:r w:rsidR="000D4A70">
        <w:rPr>
          <w:rFonts w:ascii="Times New Roman" w:hAnsi="Times New Roman" w:cs="Times New Roman"/>
          <w:sz w:val="28"/>
          <w:lang w:eastAsia="ru-RU"/>
        </w:rPr>
        <w:t xml:space="preserve">     </w:t>
      </w:r>
      <w:r w:rsidR="00695AB6">
        <w:rPr>
          <w:rFonts w:ascii="Times New Roman" w:hAnsi="Times New Roman" w:cs="Times New Roman"/>
          <w:sz w:val="28"/>
          <w:lang w:eastAsia="ru-RU"/>
        </w:rPr>
        <w:t xml:space="preserve"> 11</w:t>
      </w:r>
    </w:p>
    <w:p w:rsidR="00270093" w:rsidRPr="000D4A70" w:rsidRDefault="00270093" w:rsidP="00270093">
      <w:pPr>
        <w:spacing w:before="120" w:after="120" w:line="264" w:lineRule="auto"/>
        <w:contextualSpacing/>
        <w:rPr>
          <w:rFonts w:ascii="Times New Roman" w:hAnsi="Times New Roman" w:cs="Times New Roman"/>
          <w:sz w:val="28"/>
          <w:lang w:eastAsia="ru-RU"/>
        </w:rPr>
      </w:pPr>
      <w:r w:rsidRPr="000D4A70">
        <w:rPr>
          <w:rFonts w:ascii="Times New Roman" w:hAnsi="Times New Roman" w:cs="Times New Roman"/>
          <w:sz w:val="28"/>
          <w:lang w:eastAsia="ru-RU"/>
        </w:rPr>
        <w:t xml:space="preserve">  </w:t>
      </w:r>
      <w:r w:rsidR="000D4A70" w:rsidRPr="000D4A70">
        <w:rPr>
          <w:rFonts w:ascii="Times New Roman" w:hAnsi="Times New Roman" w:cs="Times New Roman"/>
          <w:sz w:val="28"/>
          <w:lang w:eastAsia="ru-RU"/>
        </w:rPr>
        <w:t>6</w:t>
      </w:r>
      <w:r w:rsidRPr="000D4A70">
        <w:rPr>
          <w:rFonts w:ascii="Times New Roman" w:hAnsi="Times New Roman" w:cs="Times New Roman"/>
          <w:sz w:val="28"/>
          <w:lang w:eastAsia="ru-RU"/>
        </w:rPr>
        <w:t>. Оценка качества библиотечно-инфо</w:t>
      </w:r>
      <w:r w:rsidR="00695AB6">
        <w:rPr>
          <w:rFonts w:ascii="Times New Roman" w:hAnsi="Times New Roman" w:cs="Times New Roman"/>
          <w:sz w:val="28"/>
          <w:lang w:eastAsia="ru-RU"/>
        </w:rPr>
        <w:t>рмационного обеспечения………  17</w:t>
      </w:r>
    </w:p>
    <w:p w:rsidR="00270093" w:rsidRPr="000D4A70" w:rsidRDefault="00270093" w:rsidP="000D4A70">
      <w:pPr>
        <w:spacing w:before="120" w:after="120" w:line="264" w:lineRule="auto"/>
        <w:contextualSpacing/>
        <w:rPr>
          <w:rFonts w:ascii="Times New Roman" w:hAnsi="Times New Roman" w:cs="Times New Roman"/>
          <w:sz w:val="28"/>
          <w:lang w:eastAsia="ru-RU"/>
        </w:rPr>
      </w:pPr>
      <w:r w:rsidRPr="000D4A70">
        <w:rPr>
          <w:rFonts w:ascii="Times New Roman" w:hAnsi="Times New Roman" w:cs="Times New Roman"/>
          <w:sz w:val="28"/>
          <w:lang w:eastAsia="ru-RU"/>
        </w:rPr>
        <w:t xml:space="preserve">  </w:t>
      </w:r>
      <w:r w:rsidR="000D4A70" w:rsidRPr="000D4A70">
        <w:rPr>
          <w:rFonts w:ascii="Times New Roman" w:hAnsi="Times New Roman" w:cs="Times New Roman"/>
          <w:sz w:val="28"/>
          <w:lang w:eastAsia="ru-RU"/>
        </w:rPr>
        <w:t>7</w:t>
      </w:r>
      <w:r w:rsidRPr="000D4A70">
        <w:rPr>
          <w:rFonts w:ascii="Times New Roman" w:hAnsi="Times New Roman" w:cs="Times New Roman"/>
          <w:sz w:val="28"/>
          <w:lang w:eastAsia="ru-RU"/>
        </w:rPr>
        <w:t>. Оценка качества матер</w:t>
      </w:r>
      <w:r w:rsidR="000D4A70" w:rsidRPr="000D4A70">
        <w:rPr>
          <w:rFonts w:ascii="Times New Roman" w:hAnsi="Times New Roman" w:cs="Times New Roman"/>
          <w:sz w:val="28"/>
          <w:lang w:eastAsia="ru-RU"/>
        </w:rPr>
        <w:t>иально-технического обеспечения</w:t>
      </w:r>
      <w:r w:rsidR="000D4A70">
        <w:rPr>
          <w:rFonts w:ascii="Times New Roman" w:hAnsi="Times New Roman" w:cs="Times New Roman"/>
          <w:sz w:val="28"/>
          <w:lang w:eastAsia="ru-RU"/>
        </w:rPr>
        <w:t xml:space="preserve">……………  </w:t>
      </w:r>
      <w:r w:rsidR="00695AB6">
        <w:rPr>
          <w:rFonts w:ascii="Times New Roman" w:hAnsi="Times New Roman" w:cs="Times New Roman"/>
          <w:sz w:val="28"/>
          <w:lang w:eastAsia="ru-RU"/>
        </w:rPr>
        <w:t xml:space="preserve"> 18</w:t>
      </w:r>
    </w:p>
    <w:p w:rsidR="00270093" w:rsidRPr="000D4A70" w:rsidRDefault="00270093" w:rsidP="00270093">
      <w:pPr>
        <w:widowControl w:val="0"/>
        <w:autoSpaceDE w:val="0"/>
        <w:autoSpaceDN w:val="0"/>
        <w:adjustRightInd w:val="0"/>
        <w:spacing w:after="0" w:line="240" w:lineRule="auto"/>
        <w:rPr>
          <w:rFonts w:ascii="Times New Roman" w:hAnsi="Times New Roman" w:cs="Times New Roman"/>
          <w:sz w:val="28"/>
          <w:lang w:eastAsia="ru-RU"/>
        </w:rPr>
      </w:pPr>
      <w:r w:rsidRPr="000D4A70">
        <w:rPr>
          <w:rFonts w:ascii="Times New Roman" w:hAnsi="Times New Roman" w:cs="Times New Roman"/>
          <w:sz w:val="28"/>
          <w:lang w:eastAsia="ru-RU"/>
        </w:rPr>
        <w:t xml:space="preserve">  </w:t>
      </w:r>
      <w:r w:rsidRPr="000D4A70">
        <w:rPr>
          <w:rFonts w:ascii="Times New Roman" w:hAnsi="Times New Roman" w:cs="Times New Roman"/>
          <w:sz w:val="28"/>
          <w:lang w:val="en-US" w:eastAsia="ru-RU"/>
        </w:rPr>
        <w:t>II</w:t>
      </w:r>
      <w:r w:rsidRPr="000D4A70">
        <w:rPr>
          <w:rFonts w:ascii="Times New Roman" w:hAnsi="Times New Roman" w:cs="Times New Roman"/>
          <w:sz w:val="28"/>
          <w:lang w:eastAsia="ru-RU"/>
        </w:rPr>
        <w:t>. Результаты анализа п</w:t>
      </w:r>
      <w:r w:rsidRPr="000D4A70">
        <w:rPr>
          <w:rFonts w:ascii="Times New Roman" w:hAnsi="Times New Roman" w:cs="Times New Roman"/>
          <w:bCs/>
          <w:sz w:val="28"/>
        </w:rPr>
        <w:t xml:space="preserve">оказателей деятельности                      </w:t>
      </w:r>
      <w:r w:rsidR="000D4A70" w:rsidRPr="000D4A70">
        <w:rPr>
          <w:rFonts w:ascii="Times New Roman" w:hAnsi="Times New Roman" w:cs="Times New Roman"/>
          <w:bCs/>
          <w:sz w:val="28"/>
        </w:rPr>
        <w:t>…………</w:t>
      </w:r>
      <w:r w:rsidR="00695AB6">
        <w:rPr>
          <w:rFonts w:ascii="Times New Roman" w:hAnsi="Times New Roman" w:cs="Times New Roman"/>
          <w:bCs/>
          <w:sz w:val="28"/>
        </w:rPr>
        <w:t xml:space="preserve">    30</w:t>
      </w:r>
    </w:p>
    <w:p w:rsidR="00270093" w:rsidRPr="000D4A70" w:rsidRDefault="00270093" w:rsidP="00270093">
      <w:pPr>
        <w:spacing w:after="0" w:line="240" w:lineRule="auto"/>
        <w:contextualSpacing/>
        <w:rPr>
          <w:rFonts w:ascii="Times New Roman" w:hAnsi="Times New Roman" w:cs="Times New Roman"/>
          <w:sz w:val="28"/>
          <w:lang w:eastAsia="ru-RU"/>
        </w:rPr>
      </w:pPr>
      <w:r w:rsidRPr="000D4A70">
        <w:rPr>
          <w:rFonts w:ascii="Times New Roman" w:hAnsi="Times New Roman" w:cs="Times New Roman"/>
          <w:sz w:val="28"/>
          <w:lang w:eastAsia="ru-RU"/>
        </w:rPr>
        <w:br w:type="page"/>
      </w:r>
    </w:p>
    <w:p w:rsidR="00270093" w:rsidRDefault="00270093">
      <w:pPr>
        <w:rPr>
          <w:rFonts w:ascii="Times New Roman" w:hAnsi="Times New Roman" w:cs="Times New Roman"/>
          <w:sz w:val="28"/>
        </w:rPr>
      </w:pPr>
    </w:p>
    <w:p w:rsidR="00A92967" w:rsidRPr="001C0CD5" w:rsidRDefault="00586CB3">
      <w:pPr>
        <w:rPr>
          <w:rFonts w:ascii="Times New Roman" w:hAnsi="Times New Roman" w:cs="Times New Roman"/>
          <w:sz w:val="28"/>
        </w:rPr>
      </w:pPr>
      <w:r w:rsidRPr="001C0CD5">
        <w:rPr>
          <w:rFonts w:ascii="Times New Roman" w:hAnsi="Times New Roman" w:cs="Times New Roman"/>
          <w:sz w:val="28"/>
        </w:rPr>
        <w:t xml:space="preserve">Аналитическая часть </w:t>
      </w:r>
    </w:p>
    <w:p w:rsidR="00A92967" w:rsidRPr="001C0CD5" w:rsidRDefault="00586CB3" w:rsidP="00A92967">
      <w:pPr>
        <w:pStyle w:val="a3"/>
        <w:numPr>
          <w:ilvl w:val="0"/>
          <w:numId w:val="1"/>
        </w:numPr>
        <w:rPr>
          <w:rFonts w:ascii="Times New Roman" w:hAnsi="Times New Roman" w:cs="Times New Roman"/>
          <w:sz w:val="28"/>
        </w:rPr>
      </w:pPr>
      <w:r w:rsidRPr="001C0CD5">
        <w:rPr>
          <w:rFonts w:ascii="Times New Roman" w:hAnsi="Times New Roman" w:cs="Times New Roman"/>
          <w:sz w:val="28"/>
        </w:rPr>
        <w:t>Оценка</w:t>
      </w:r>
      <w:r w:rsidR="00A92967" w:rsidRPr="001C0CD5">
        <w:rPr>
          <w:rFonts w:ascii="Times New Roman" w:hAnsi="Times New Roman" w:cs="Times New Roman"/>
          <w:sz w:val="28"/>
        </w:rPr>
        <w:t xml:space="preserve"> </w:t>
      </w:r>
      <w:r w:rsidRPr="001C0CD5">
        <w:rPr>
          <w:rFonts w:ascii="Times New Roman" w:hAnsi="Times New Roman" w:cs="Times New Roman"/>
          <w:sz w:val="28"/>
        </w:rPr>
        <w:t xml:space="preserve">образовательной деятельности </w:t>
      </w:r>
      <w:r w:rsidR="00A92967" w:rsidRPr="001C0CD5">
        <w:rPr>
          <w:rFonts w:ascii="Times New Roman" w:hAnsi="Times New Roman" w:cs="Times New Roman"/>
          <w:sz w:val="28"/>
        </w:rPr>
        <w:t>МАДОУ «Красноярский  детский сад №</w:t>
      </w:r>
      <w:r w:rsidRPr="001C0CD5">
        <w:rPr>
          <w:rFonts w:ascii="Times New Roman" w:hAnsi="Times New Roman" w:cs="Times New Roman"/>
          <w:sz w:val="28"/>
        </w:rPr>
        <w:t>1</w:t>
      </w:r>
      <w:r w:rsidR="00A92967" w:rsidRPr="001C0CD5">
        <w:rPr>
          <w:rFonts w:ascii="Times New Roman" w:hAnsi="Times New Roman" w:cs="Times New Roman"/>
          <w:sz w:val="28"/>
        </w:rPr>
        <w:t xml:space="preserve">41 </w:t>
      </w:r>
      <w:r w:rsidRPr="001C0CD5">
        <w:rPr>
          <w:rFonts w:ascii="Times New Roman" w:hAnsi="Times New Roman" w:cs="Times New Roman"/>
          <w:sz w:val="28"/>
        </w:rPr>
        <w:t xml:space="preserve">» </w:t>
      </w:r>
      <w:r w:rsidR="00A92967" w:rsidRPr="001C0CD5">
        <w:rPr>
          <w:rFonts w:ascii="Times New Roman" w:hAnsi="Times New Roman" w:cs="Times New Roman"/>
          <w:sz w:val="28"/>
        </w:rPr>
        <w:t>Проектная мощность 4</w:t>
      </w:r>
      <w:r w:rsidRPr="001C0CD5">
        <w:rPr>
          <w:rFonts w:ascii="Times New Roman" w:hAnsi="Times New Roman" w:cs="Times New Roman"/>
          <w:sz w:val="28"/>
        </w:rPr>
        <w:t xml:space="preserve"> групп</w:t>
      </w:r>
      <w:r w:rsidR="00A92967" w:rsidRPr="001C0CD5">
        <w:rPr>
          <w:rFonts w:ascii="Times New Roman" w:hAnsi="Times New Roman" w:cs="Times New Roman"/>
          <w:sz w:val="28"/>
        </w:rPr>
        <w:t>ы, 75</w:t>
      </w:r>
      <w:r w:rsidRPr="001C0CD5">
        <w:rPr>
          <w:rFonts w:ascii="Times New Roman" w:hAnsi="Times New Roman" w:cs="Times New Roman"/>
          <w:sz w:val="28"/>
        </w:rPr>
        <w:t xml:space="preserve"> мест</w:t>
      </w:r>
    </w:p>
    <w:p w:rsidR="001C0CD5" w:rsidRPr="00695AB6" w:rsidRDefault="00A92967" w:rsidP="00270093">
      <w:pPr>
        <w:pStyle w:val="a3"/>
        <w:ind w:left="567"/>
        <w:rPr>
          <w:rFonts w:ascii="Times New Roman" w:hAnsi="Times New Roman" w:cs="Times New Roman"/>
          <w:sz w:val="28"/>
        </w:rPr>
      </w:pPr>
      <w:r w:rsidRPr="001C0CD5">
        <w:rPr>
          <w:rFonts w:ascii="Times New Roman" w:hAnsi="Times New Roman" w:cs="Times New Roman"/>
          <w:sz w:val="28"/>
        </w:rPr>
        <w:t xml:space="preserve"> Юридический адрес:</w:t>
      </w:r>
    </w:p>
    <w:p w:rsidR="001C0CD5" w:rsidRPr="00270093" w:rsidRDefault="00270093" w:rsidP="00270093">
      <w:pPr>
        <w:rPr>
          <w:rFonts w:ascii="Times New Roman" w:hAnsi="Times New Roman" w:cs="Times New Roman"/>
          <w:sz w:val="28"/>
        </w:rPr>
      </w:pPr>
      <w:r>
        <w:rPr>
          <w:rFonts w:ascii="Times New Roman" w:hAnsi="Times New Roman" w:cs="Times New Roman"/>
          <w:sz w:val="28"/>
        </w:rPr>
        <w:t xml:space="preserve">       </w:t>
      </w:r>
      <w:r w:rsidR="00A92967" w:rsidRPr="00270093">
        <w:rPr>
          <w:rFonts w:ascii="Times New Roman" w:hAnsi="Times New Roman" w:cs="Times New Roman"/>
          <w:sz w:val="28"/>
        </w:rPr>
        <w:t xml:space="preserve"> 462890   </w:t>
      </w:r>
      <w:r w:rsidR="00586CB3" w:rsidRPr="00270093">
        <w:rPr>
          <w:rFonts w:ascii="Times New Roman" w:hAnsi="Times New Roman" w:cs="Times New Roman"/>
          <w:sz w:val="28"/>
        </w:rPr>
        <w:t>Оренбург</w:t>
      </w:r>
      <w:r w:rsidR="00A92967" w:rsidRPr="00270093">
        <w:rPr>
          <w:rFonts w:ascii="Times New Roman" w:hAnsi="Times New Roman" w:cs="Times New Roman"/>
          <w:sz w:val="28"/>
        </w:rPr>
        <w:t>ская область, Кваркенский район , п.Красноярский 30б.</w:t>
      </w:r>
    </w:p>
    <w:p w:rsidR="001C0CD5" w:rsidRPr="00270093" w:rsidRDefault="00270093" w:rsidP="00270093">
      <w:pPr>
        <w:rPr>
          <w:rFonts w:ascii="Times New Roman" w:hAnsi="Times New Roman" w:cs="Times New Roman"/>
          <w:sz w:val="28"/>
        </w:rPr>
      </w:pPr>
      <w:r>
        <w:rPr>
          <w:rFonts w:ascii="Times New Roman" w:hAnsi="Times New Roman" w:cs="Times New Roman"/>
          <w:sz w:val="28"/>
        </w:rPr>
        <w:t xml:space="preserve">       </w:t>
      </w:r>
      <w:r w:rsidR="00A92967" w:rsidRPr="00270093">
        <w:rPr>
          <w:rFonts w:ascii="Times New Roman" w:hAnsi="Times New Roman" w:cs="Times New Roman"/>
          <w:sz w:val="28"/>
        </w:rPr>
        <w:t>Телефон (35364) 32260,</w:t>
      </w:r>
      <w:r w:rsidR="00586CB3" w:rsidRPr="00270093">
        <w:rPr>
          <w:rFonts w:ascii="Times New Roman" w:hAnsi="Times New Roman" w:cs="Times New Roman"/>
          <w:sz w:val="28"/>
        </w:rPr>
        <w:t xml:space="preserve"> E-mail: </w:t>
      </w:r>
      <w:hyperlink r:id="rId9" w:history="1">
        <w:r w:rsidR="001C0CD5" w:rsidRPr="00270093">
          <w:rPr>
            <w:rStyle w:val="a4"/>
            <w:rFonts w:ascii="Times New Roman" w:hAnsi="Times New Roman" w:cs="Times New Roman"/>
            <w:sz w:val="28"/>
            <w:lang w:val="en-US"/>
          </w:rPr>
          <w:t>krasnojrskij</w:t>
        </w:r>
        <w:r w:rsidR="001C0CD5" w:rsidRPr="00270093">
          <w:rPr>
            <w:rStyle w:val="a4"/>
            <w:rFonts w:ascii="Times New Roman" w:hAnsi="Times New Roman" w:cs="Times New Roman"/>
            <w:sz w:val="28"/>
          </w:rPr>
          <w:t>141@</w:t>
        </w:r>
        <w:r w:rsidR="001C0CD5" w:rsidRPr="00270093">
          <w:rPr>
            <w:rStyle w:val="a4"/>
            <w:rFonts w:ascii="Times New Roman" w:hAnsi="Times New Roman" w:cs="Times New Roman"/>
            <w:sz w:val="28"/>
            <w:lang w:val="en-US"/>
          </w:rPr>
          <w:t>mail</w:t>
        </w:r>
        <w:r w:rsidR="001C0CD5" w:rsidRPr="00270093">
          <w:rPr>
            <w:rStyle w:val="a4"/>
            <w:rFonts w:ascii="Times New Roman" w:hAnsi="Times New Roman" w:cs="Times New Roman"/>
            <w:sz w:val="28"/>
          </w:rPr>
          <w:t>.ru</w:t>
        </w:r>
      </w:hyperlink>
      <w:r w:rsidR="00A92967" w:rsidRPr="00270093">
        <w:rPr>
          <w:rFonts w:ascii="Times New Roman" w:hAnsi="Times New Roman" w:cs="Times New Roman"/>
          <w:sz w:val="28"/>
        </w:rPr>
        <w:t xml:space="preserve"> </w:t>
      </w:r>
    </w:p>
    <w:p w:rsidR="001C0CD5" w:rsidRPr="00270093" w:rsidRDefault="00270093" w:rsidP="00270093">
      <w:pPr>
        <w:rPr>
          <w:rFonts w:ascii="Times New Roman" w:hAnsi="Times New Roman" w:cs="Times New Roman"/>
          <w:sz w:val="28"/>
        </w:rPr>
      </w:pPr>
      <w:r>
        <w:rPr>
          <w:rFonts w:ascii="Times New Roman" w:hAnsi="Times New Roman" w:cs="Times New Roman"/>
          <w:sz w:val="28"/>
        </w:rPr>
        <w:t xml:space="preserve">      </w:t>
      </w:r>
      <w:r w:rsidR="00A92967" w:rsidRPr="00270093">
        <w:rPr>
          <w:rFonts w:ascii="Times New Roman" w:hAnsi="Times New Roman" w:cs="Times New Roman"/>
          <w:sz w:val="28"/>
        </w:rPr>
        <w:t xml:space="preserve">Сайт: </w:t>
      </w:r>
      <w:r w:rsidR="00A92967" w:rsidRPr="00270093">
        <w:rPr>
          <w:rFonts w:ascii="Times New Roman" w:hAnsi="Times New Roman" w:cs="Times New Roman"/>
          <w:sz w:val="28"/>
          <w:lang w:val="en-US"/>
        </w:rPr>
        <w:t>krasnojrskij</w:t>
      </w:r>
      <w:r w:rsidR="001C0CD5" w:rsidRPr="00270093">
        <w:rPr>
          <w:rFonts w:ascii="Times New Roman" w:hAnsi="Times New Roman" w:cs="Times New Roman"/>
          <w:sz w:val="28"/>
        </w:rPr>
        <w:t xml:space="preserve"> ucoz</w:t>
      </w:r>
      <w:r w:rsidR="00A92967" w:rsidRPr="00270093">
        <w:rPr>
          <w:rFonts w:ascii="Times New Roman" w:hAnsi="Times New Roman" w:cs="Times New Roman"/>
          <w:sz w:val="28"/>
        </w:rPr>
        <w:t xml:space="preserve"> </w:t>
      </w:r>
      <w:r w:rsidR="00586CB3" w:rsidRPr="00270093">
        <w:rPr>
          <w:rFonts w:ascii="Times New Roman" w:hAnsi="Times New Roman" w:cs="Times New Roman"/>
          <w:sz w:val="28"/>
        </w:rPr>
        <w:t xml:space="preserve">.ru </w:t>
      </w:r>
    </w:p>
    <w:p w:rsidR="001C0CD5" w:rsidRPr="001C0CD5" w:rsidRDefault="00586CB3" w:rsidP="001C0CD5">
      <w:pPr>
        <w:pStyle w:val="a3"/>
        <w:ind w:left="426"/>
        <w:rPr>
          <w:rFonts w:ascii="Times New Roman" w:hAnsi="Times New Roman" w:cs="Times New Roman"/>
          <w:sz w:val="28"/>
        </w:rPr>
      </w:pPr>
      <w:r w:rsidRPr="001C0CD5">
        <w:rPr>
          <w:rFonts w:ascii="Times New Roman" w:hAnsi="Times New Roman" w:cs="Times New Roman"/>
          <w:sz w:val="28"/>
        </w:rPr>
        <w:t>Руководитель</w:t>
      </w:r>
      <w:r w:rsidR="001C0CD5" w:rsidRPr="001C0CD5">
        <w:rPr>
          <w:rFonts w:ascii="Times New Roman" w:hAnsi="Times New Roman" w:cs="Times New Roman"/>
          <w:sz w:val="28"/>
        </w:rPr>
        <w:t xml:space="preserve"> – Данченко Валентина Владимировна</w:t>
      </w:r>
    </w:p>
    <w:p w:rsidR="001C0CD5" w:rsidRPr="001C0CD5" w:rsidRDefault="00586CB3" w:rsidP="001C0CD5">
      <w:pPr>
        <w:rPr>
          <w:rFonts w:ascii="Times New Roman" w:hAnsi="Times New Roman" w:cs="Times New Roman"/>
          <w:sz w:val="28"/>
        </w:rPr>
      </w:pPr>
      <w:r w:rsidRPr="001C0CD5">
        <w:rPr>
          <w:rFonts w:ascii="Times New Roman" w:hAnsi="Times New Roman" w:cs="Times New Roman"/>
          <w:sz w:val="28"/>
        </w:rPr>
        <w:t>Лицензия на образов</w:t>
      </w:r>
      <w:r w:rsidR="001C0CD5" w:rsidRPr="001C0CD5">
        <w:rPr>
          <w:rFonts w:ascii="Times New Roman" w:hAnsi="Times New Roman" w:cs="Times New Roman"/>
          <w:sz w:val="28"/>
        </w:rPr>
        <w:t xml:space="preserve">ательную деятельность </w:t>
      </w:r>
      <w:r w:rsidRPr="001C0CD5">
        <w:rPr>
          <w:rFonts w:ascii="Times New Roman" w:hAnsi="Times New Roman" w:cs="Times New Roman"/>
          <w:sz w:val="28"/>
        </w:rPr>
        <w:t xml:space="preserve"> №</w:t>
      </w:r>
      <w:r w:rsidR="00B52B5D">
        <w:rPr>
          <w:rFonts w:ascii="Times New Roman" w:hAnsi="Times New Roman" w:cs="Times New Roman"/>
          <w:sz w:val="28"/>
        </w:rPr>
        <w:t xml:space="preserve"> 2013-6  от 22</w:t>
      </w:r>
      <w:r w:rsidR="001C0CD5" w:rsidRPr="001C0CD5">
        <w:rPr>
          <w:rFonts w:ascii="Times New Roman" w:hAnsi="Times New Roman" w:cs="Times New Roman"/>
          <w:sz w:val="28"/>
        </w:rPr>
        <w:t>.</w:t>
      </w:r>
      <w:r w:rsidR="00B52B5D">
        <w:rPr>
          <w:rFonts w:ascii="Times New Roman" w:hAnsi="Times New Roman" w:cs="Times New Roman"/>
          <w:sz w:val="28"/>
        </w:rPr>
        <w:t>10. 2015</w:t>
      </w:r>
      <w:r w:rsidRPr="001C0CD5">
        <w:rPr>
          <w:rFonts w:ascii="Times New Roman" w:hAnsi="Times New Roman" w:cs="Times New Roman"/>
          <w:sz w:val="28"/>
        </w:rPr>
        <w:t>г</w:t>
      </w:r>
      <w:r w:rsidR="00B52B5D">
        <w:rPr>
          <w:rFonts w:ascii="Times New Roman" w:hAnsi="Times New Roman" w:cs="Times New Roman"/>
          <w:sz w:val="28"/>
        </w:rPr>
        <w:t>.</w:t>
      </w:r>
      <w:r w:rsidRPr="001C0CD5">
        <w:rPr>
          <w:rFonts w:ascii="Times New Roman" w:hAnsi="Times New Roman" w:cs="Times New Roman"/>
          <w:sz w:val="28"/>
        </w:rPr>
        <w:t xml:space="preserve"> Перечень основных нормативно-правовых актов, регламентирующих работу </w:t>
      </w:r>
      <w:r w:rsidR="001C0CD5" w:rsidRPr="001C0CD5">
        <w:rPr>
          <w:rFonts w:ascii="Times New Roman" w:hAnsi="Times New Roman" w:cs="Times New Roman"/>
          <w:sz w:val="28"/>
        </w:rPr>
        <w:t>МАДОУ «Красноярский детский сад №</w:t>
      </w:r>
      <w:r w:rsidRPr="001C0CD5">
        <w:rPr>
          <w:rFonts w:ascii="Times New Roman" w:hAnsi="Times New Roman" w:cs="Times New Roman"/>
          <w:sz w:val="28"/>
        </w:rPr>
        <w:t>1</w:t>
      </w:r>
      <w:r w:rsidR="001C0CD5" w:rsidRPr="001C0CD5">
        <w:rPr>
          <w:rFonts w:ascii="Times New Roman" w:hAnsi="Times New Roman" w:cs="Times New Roman"/>
          <w:sz w:val="28"/>
        </w:rPr>
        <w:t>41 »</w:t>
      </w:r>
    </w:p>
    <w:p w:rsidR="001C0CD5" w:rsidRPr="001C0CD5" w:rsidRDefault="00586CB3" w:rsidP="001C0CD5">
      <w:pPr>
        <w:rPr>
          <w:rFonts w:ascii="Times New Roman" w:hAnsi="Times New Roman" w:cs="Times New Roman"/>
          <w:sz w:val="28"/>
        </w:rPr>
      </w:pPr>
      <w:r w:rsidRPr="001C0CD5">
        <w:rPr>
          <w:rFonts w:ascii="Times New Roman" w:hAnsi="Times New Roman" w:cs="Times New Roman"/>
          <w:sz w:val="28"/>
        </w:rPr>
        <w:t>Конституция Российской Федерации;</w:t>
      </w:r>
    </w:p>
    <w:p w:rsidR="001C0CD5" w:rsidRPr="001C0CD5" w:rsidRDefault="00586CB3" w:rsidP="001C0CD5">
      <w:pPr>
        <w:rPr>
          <w:rFonts w:ascii="Times New Roman" w:hAnsi="Times New Roman" w:cs="Times New Roman"/>
          <w:sz w:val="28"/>
        </w:rPr>
      </w:pPr>
      <w:r w:rsidRPr="001C0CD5">
        <w:sym w:font="Symbol" w:char="F0B7"/>
      </w:r>
      <w:r w:rsidRPr="001C0CD5">
        <w:rPr>
          <w:rFonts w:ascii="Times New Roman" w:hAnsi="Times New Roman" w:cs="Times New Roman"/>
          <w:sz w:val="28"/>
        </w:rPr>
        <w:t xml:space="preserve">  Федеральный закон РФ "Об образовании в Российской Федерации" (273-ФЗ)</w:t>
      </w:r>
    </w:p>
    <w:p w:rsidR="001C0CD5" w:rsidRPr="001C0CD5" w:rsidRDefault="00586CB3" w:rsidP="001C0CD5">
      <w:pPr>
        <w:rPr>
          <w:rFonts w:ascii="Times New Roman" w:hAnsi="Times New Roman" w:cs="Times New Roman"/>
          <w:sz w:val="28"/>
        </w:rPr>
      </w:pPr>
      <w:r w:rsidRPr="001C0CD5">
        <w:sym w:font="Symbol" w:char="F0B7"/>
      </w:r>
      <w:r w:rsidRPr="001C0CD5">
        <w:rPr>
          <w:rFonts w:ascii="Times New Roman" w:hAnsi="Times New Roman" w:cs="Times New Roman"/>
          <w:sz w:val="28"/>
        </w:rPr>
        <w:t xml:space="preserve">  Федеральный закон РФ "О персональных данных" (152 ФЗ)</w:t>
      </w:r>
    </w:p>
    <w:p w:rsidR="001C0CD5" w:rsidRPr="001C0CD5" w:rsidRDefault="00586CB3" w:rsidP="001C0CD5">
      <w:pPr>
        <w:rPr>
          <w:rFonts w:ascii="Times New Roman" w:hAnsi="Times New Roman" w:cs="Times New Roman"/>
          <w:sz w:val="28"/>
        </w:rPr>
      </w:pPr>
      <w:r w:rsidRPr="001C0CD5">
        <w:sym w:font="Symbol" w:char="F0B7"/>
      </w:r>
      <w:r w:rsidRPr="001C0CD5">
        <w:rPr>
          <w:rFonts w:ascii="Times New Roman" w:hAnsi="Times New Roman" w:cs="Times New Roman"/>
          <w:sz w:val="28"/>
        </w:rPr>
        <w:t xml:space="preserve">  Федеральный закон от 24 июля 1998 г. № 124-ФЗ «Об основных гарантиях прав ребенка в Российской Федерации» </w:t>
      </w:r>
    </w:p>
    <w:p w:rsidR="001C0CD5" w:rsidRPr="001C0CD5" w:rsidRDefault="00586CB3" w:rsidP="001C0CD5">
      <w:pPr>
        <w:rPr>
          <w:rFonts w:ascii="Times New Roman" w:hAnsi="Times New Roman" w:cs="Times New Roman"/>
          <w:sz w:val="28"/>
        </w:rPr>
      </w:pPr>
      <w:r w:rsidRPr="001C0CD5">
        <w:rPr>
          <w:rFonts w:ascii="Times New Roman" w:hAnsi="Times New Roman" w:cs="Times New Roman"/>
          <w:sz w:val="28"/>
        </w:rPr>
        <w:t xml:space="preserve"> Приказ Министерства образования и науки Российской Федерации от 30 августа 2013 г. N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Федеральный государственный образовательный стандарт дошкольного образования. Приказ Минобрнауки России от 17.10.2013 № 1155</w:t>
      </w:r>
    </w:p>
    <w:p w:rsidR="001C0CD5" w:rsidRPr="001C0CD5" w:rsidRDefault="00586CB3" w:rsidP="001C0CD5">
      <w:pPr>
        <w:rPr>
          <w:rFonts w:ascii="Times New Roman" w:hAnsi="Times New Roman" w:cs="Times New Roman"/>
          <w:sz w:val="28"/>
        </w:rPr>
      </w:pPr>
      <w:r w:rsidRPr="001C0CD5">
        <w:rPr>
          <w:rFonts w:ascii="Times New Roman" w:hAnsi="Times New Roman" w:cs="Times New Roman"/>
          <w:sz w:val="28"/>
        </w:rPr>
        <w:t xml:space="preserve"> Приказ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1C0CD5" w:rsidRPr="001C0CD5" w:rsidRDefault="00586CB3" w:rsidP="001C0CD5">
      <w:pPr>
        <w:rPr>
          <w:rFonts w:ascii="Times New Roman" w:hAnsi="Times New Roman" w:cs="Times New Roman"/>
          <w:sz w:val="28"/>
        </w:rPr>
      </w:pPr>
      <w:r w:rsidRPr="001C0CD5">
        <w:rPr>
          <w:rFonts w:ascii="Times New Roman" w:hAnsi="Times New Roman" w:cs="Times New Roman"/>
          <w:sz w:val="28"/>
        </w:rPr>
        <w:t xml:space="preserve">Приказ Минобрнауки России от 07.04.2014 N 276 "Об утверждении Порядка проведения аттестации педагогических работников организаций, осуществляющих образовательную деятельность" </w:t>
      </w:r>
    </w:p>
    <w:p w:rsidR="001C0CD5" w:rsidRPr="001C0CD5" w:rsidRDefault="00586CB3" w:rsidP="001C0CD5">
      <w:pPr>
        <w:rPr>
          <w:rFonts w:ascii="Times New Roman" w:hAnsi="Times New Roman" w:cs="Times New Roman"/>
          <w:sz w:val="28"/>
        </w:rPr>
      </w:pPr>
      <w:r w:rsidRPr="001C0CD5">
        <w:rPr>
          <w:rFonts w:ascii="Times New Roman" w:hAnsi="Times New Roman" w:cs="Times New Roman"/>
          <w:sz w:val="28"/>
        </w:rPr>
        <w:t xml:space="preserve">Постановление Правительства РФ от 08.08.2013 N 678 "Об утверждении номенклатуры должностей педагогических работников организаций, </w:t>
      </w:r>
      <w:r w:rsidRPr="001C0CD5">
        <w:rPr>
          <w:rFonts w:ascii="Times New Roman" w:hAnsi="Times New Roman" w:cs="Times New Roman"/>
          <w:sz w:val="28"/>
        </w:rPr>
        <w:lastRenderedPageBreak/>
        <w:t xml:space="preserve">осуществляющих образовательную деятельность, должностей руководителей образовательных организаций" </w:t>
      </w:r>
    </w:p>
    <w:p w:rsidR="001C0CD5" w:rsidRPr="001C0CD5" w:rsidRDefault="00586CB3" w:rsidP="001C0CD5">
      <w:pPr>
        <w:rPr>
          <w:rFonts w:ascii="Times New Roman" w:hAnsi="Times New Roman" w:cs="Times New Roman"/>
          <w:sz w:val="28"/>
        </w:rPr>
      </w:pPr>
      <w:r w:rsidRPr="001C0CD5">
        <w:rPr>
          <w:rFonts w:ascii="Times New Roman" w:hAnsi="Times New Roman" w:cs="Times New Roman"/>
          <w:sz w:val="28"/>
        </w:rPr>
        <w:t xml:space="preserve"> Постановление Правительства РФ от 10.07.2013 N 582 "Об утверждении Правил размещения на официальном сайте образовательной организации в информационно- телекоммуникационной сети "Интернет" и обновления информации об образовательной организации" </w:t>
      </w:r>
    </w:p>
    <w:p w:rsidR="00586CB3" w:rsidRPr="001C0CD5" w:rsidRDefault="00586CB3" w:rsidP="001C0CD5">
      <w:pPr>
        <w:rPr>
          <w:rFonts w:ascii="Times New Roman" w:hAnsi="Times New Roman" w:cs="Times New Roman"/>
          <w:sz w:val="28"/>
        </w:rPr>
      </w:pPr>
      <w:r w:rsidRPr="001C0CD5">
        <w:rPr>
          <w:rFonts w:ascii="Times New Roman" w:hAnsi="Times New Roman" w:cs="Times New Roman"/>
          <w:sz w:val="28"/>
        </w:rPr>
        <w:t xml:space="preserve"> Постановление Главного государственного санитарного врача РФ от 15.05.2013 N 26 (с</w:t>
      </w:r>
      <w:r w:rsidR="001C0CD5" w:rsidRPr="001C0CD5">
        <w:rPr>
          <w:rFonts w:ascii="Times New Roman" w:hAnsi="Times New Roman" w:cs="Times New Roman"/>
          <w:sz w:val="28"/>
        </w:rPr>
        <w:t xml:space="preserve"> изм. от 27.08.2015</w:t>
      </w:r>
      <w:r w:rsidRPr="001C0CD5">
        <w:rPr>
          <w:rFonts w:ascii="Times New Roman" w:hAnsi="Times New Roman" w:cs="Times New Roman"/>
          <w:sz w:val="28"/>
        </w:rPr>
        <w:t>)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организации»</w:t>
      </w:r>
    </w:p>
    <w:p w:rsidR="001C0CD5" w:rsidRDefault="00586CB3" w:rsidP="00270093">
      <w:pPr>
        <w:ind w:left="-284" w:firstLine="284"/>
        <w:jc w:val="both"/>
        <w:rPr>
          <w:rFonts w:ascii="Times New Roman" w:hAnsi="Times New Roman" w:cs="Times New Roman"/>
          <w:sz w:val="28"/>
        </w:rPr>
      </w:pPr>
      <w:r w:rsidRPr="00586CB3">
        <w:rPr>
          <w:rFonts w:ascii="Times New Roman" w:hAnsi="Times New Roman" w:cs="Times New Roman"/>
          <w:sz w:val="28"/>
        </w:rPr>
        <w:t xml:space="preserve">и иными законами и нормативными правовыми актами Российской Федерации, </w:t>
      </w:r>
      <w:r w:rsidR="00270093">
        <w:rPr>
          <w:rFonts w:ascii="Times New Roman" w:hAnsi="Times New Roman" w:cs="Times New Roman"/>
          <w:sz w:val="28"/>
        </w:rPr>
        <w:t xml:space="preserve">  </w:t>
      </w:r>
      <w:r w:rsidRPr="00586CB3">
        <w:rPr>
          <w:rFonts w:ascii="Times New Roman" w:hAnsi="Times New Roman" w:cs="Times New Roman"/>
          <w:sz w:val="28"/>
        </w:rPr>
        <w:t>Оренбургской области, Договором между Учреждением и родителями (законными представителями)воспитанника, посещающего Учреждение  и другими локальными актами Учреждения.</w:t>
      </w:r>
    </w:p>
    <w:p w:rsidR="001C0CD5" w:rsidRDefault="001C0CD5" w:rsidP="00586CB3">
      <w:pPr>
        <w:ind w:left="-284" w:firstLine="284"/>
        <w:rPr>
          <w:rFonts w:ascii="Times New Roman" w:hAnsi="Times New Roman" w:cs="Times New Roman"/>
          <w:sz w:val="28"/>
        </w:rPr>
      </w:pPr>
      <w:r>
        <w:rPr>
          <w:rFonts w:ascii="Times New Roman" w:hAnsi="Times New Roman" w:cs="Times New Roman"/>
          <w:sz w:val="28"/>
        </w:rPr>
        <w:t>МАДОУ « Красноярский детский сад №141»</w:t>
      </w:r>
      <w:r w:rsidR="00586CB3" w:rsidRPr="00586CB3">
        <w:rPr>
          <w:rFonts w:ascii="Times New Roman" w:hAnsi="Times New Roman" w:cs="Times New Roman"/>
          <w:sz w:val="28"/>
        </w:rPr>
        <w:t xml:space="preserve"> осуществляет образовательную деятельность на русском языке.</w:t>
      </w:r>
    </w:p>
    <w:p w:rsidR="00F423BB" w:rsidRDefault="00586CB3" w:rsidP="00586CB3">
      <w:pPr>
        <w:ind w:left="-284" w:firstLine="284"/>
        <w:rPr>
          <w:rFonts w:ascii="Times New Roman" w:hAnsi="Times New Roman" w:cs="Times New Roman"/>
          <w:sz w:val="28"/>
        </w:rPr>
      </w:pPr>
      <w:r w:rsidRPr="00586CB3">
        <w:rPr>
          <w:rFonts w:ascii="Times New Roman" w:hAnsi="Times New Roman" w:cs="Times New Roman"/>
          <w:sz w:val="28"/>
        </w:rPr>
        <w:t xml:space="preserve"> Основными целями по направлениям деятельности образовательного учреждения являются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 </w:t>
      </w:r>
    </w:p>
    <w:p w:rsidR="00F423BB" w:rsidRDefault="00F423BB" w:rsidP="00F423BB">
      <w:pPr>
        <w:ind w:left="-284" w:firstLine="284"/>
        <w:rPr>
          <w:rFonts w:ascii="Times New Roman" w:hAnsi="Times New Roman" w:cs="Times New Roman"/>
          <w:sz w:val="28"/>
        </w:rPr>
      </w:pPr>
      <w:r>
        <w:rPr>
          <w:rFonts w:ascii="Times New Roman" w:hAnsi="Times New Roman" w:cs="Times New Roman"/>
          <w:sz w:val="28"/>
        </w:rPr>
        <w:t xml:space="preserve"> </w:t>
      </w:r>
      <w:r w:rsidR="00586CB3" w:rsidRPr="00586CB3">
        <w:rPr>
          <w:rFonts w:ascii="Times New Roman" w:hAnsi="Times New Roman" w:cs="Times New Roman"/>
          <w:sz w:val="28"/>
        </w:rPr>
        <w:t>Содержание образовательного процесса, осуществляемого</w:t>
      </w:r>
      <w:r>
        <w:rPr>
          <w:rFonts w:ascii="Times New Roman" w:hAnsi="Times New Roman" w:cs="Times New Roman"/>
          <w:sz w:val="28"/>
        </w:rPr>
        <w:t xml:space="preserve"> </w:t>
      </w:r>
      <w:r w:rsidRPr="00F423BB">
        <w:rPr>
          <w:rFonts w:ascii="Times New Roman" w:hAnsi="Times New Roman" w:cs="Times New Roman"/>
          <w:sz w:val="28"/>
        </w:rPr>
        <w:t xml:space="preserve"> </w:t>
      </w:r>
      <w:r>
        <w:rPr>
          <w:rFonts w:ascii="Times New Roman" w:hAnsi="Times New Roman" w:cs="Times New Roman"/>
          <w:sz w:val="28"/>
        </w:rPr>
        <w:t>МАДОУ « Красноярский детский сад №141»</w:t>
      </w:r>
      <w:r w:rsidRPr="00586CB3">
        <w:rPr>
          <w:rFonts w:ascii="Times New Roman" w:hAnsi="Times New Roman" w:cs="Times New Roman"/>
          <w:sz w:val="28"/>
        </w:rPr>
        <w:t xml:space="preserve"> </w:t>
      </w:r>
      <w:r w:rsidR="00586CB3" w:rsidRPr="00586CB3">
        <w:rPr>
          <w:rFonts w:ascii="Times New Roman" w:hAnsi="Times New Roman" w:cs="Times New Roman"/>
          <w:sz w:val="28"/>
        </w:rPr>
        <w:t xml:space="preserve"> определяется образовательной программой дошкольного образования, разработанной ДОУ самостоятельно на основе ФГОС, обеспечивающей развитие личности ребенка в различных видах детской деятельности. Программа основана на комплексно- 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В ДОУ реализуются современные образовательные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Программа основана на комплексно- тематическом принципе построения образовательного </w:t>
      </w:r>
      <w:r w:rsidR="00586CB3" w:rsidRPr="00586CB3">
        <w:rPr>
          <w:rFonts w:ascii="Times New Roman" w:hAnsi="Times New Roman" w:cs="Times New Roman"/>
          <w:sz w:val="28"/>
        </w:rPr>
        <w:lastRenderedPageBreak/>
        <w:t>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423BB" w:rsidRPr="00586CB3" w:rsidRDefault="00586CB3" w:rsidP="00F423BB">
      <w:pPr>
        <w:ind w:left="-284" w:firstLine="284"/>
        <w:rPr>
          <w:rFonts w:ascii="Times New Roman" w:hAnsi="Times New Roman" w:cs="Times New Roman"/>
          <w:sz w:val="28"/>
        </w:rPr>
      </w:pPr>
      <w:r w:rsidRPr="00586CB3">
        <w:rPr>
          <w:rFonts w:ascii="Times New Roman" w:hAnsi="Times New Roman" w:cs="Times New Roman"/>
          <w:sz w:val="28"/>
        </w:rPr>
        <w:t xml:space="preserve"> 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r w:rsidR="00270093">
        <w:rPr>
          <w:rFonts w:ascii="Times New Roman" w:hAnsi="Times New Roman" w:cs="Times New Roman"/>
          <w:sz w:val="28"/>
        </w:rPr>
        <w:t>.</w:t>
      </w:r>
      <w:r w:rsidRPr="00586CB3">
        <w:rPr>
          <w:rFonts w:ascii="Times New Roman" w:hAnsi="Times New Roman" w:cs="Times New Roman"/>
          <w:sz w:val="28"/>
        </w:rPr>
        <w:t xml:space="preserve"> </w:t>
      </w:r>
    </w:p>
    <w:p w:rsidR="00F423BB" w:rsidRDefault="00586CB3" w:rsidP="00586CB3">
      <w:pPr>
        <w:rPr>
          <w:rFonts w:ascii="Times New Roman" w:hAnsi="Times New Roman" w:cs="Times New Roman"/>
          <w:sz w:val="28"/>
        </w:rPr>
      </w:pPr>
      <w:r w:rsidRPr="00586CB3">
        <w:rPr>
          <w:rFonts w:ascii="Times New Roman" w:hAnsi="Times New Roman" w:cs="Times New Roman"/>
          <w:sz w:val="28"/>
        </w:rPr>
        <w:t xml:space="preserve">Учебный план </w:t>
      </w:r>
      <w:r w:rsidR="00F423BB">
        <w:rPr>
          <w:rFonts w:ascii="Times New Roman" w:hAnsi="Times New Roman" w:cs="Times New Roman"/>
          <w:sz w:val="28"/>
        </w:rPr>
        <w:t>МАДОУ « Красноярский детский сад №141»</w:t>
      </w:r>
      <w:r w:rsidR="00F423BB" w:rsidRPr="00586CB3">
        <w:rPr>
          <w:rFonts w:ascii="Times New Roman" w:hAnsi="Times New Roman" w:cs="Times New Roman"/>
          <w:sz w:val="28"/>
        </w:rPr>
        <w:t xml:space="preserve"> </w:t>
      </w:r>
      <w:r w:rsidR="00F423BB">
        <w:rPr>
          <w:rFonts w:ascii="Times New Roman" w:hAnsi="Times New Roman" w:cs="Times New Roman"/>
          <w:sz w:val="28"/>
        </w:rPr>
        <w:t xml:space="preserve"> </w:t>
      </w:r>
      <w:r w:rsidRPr="00586CB3">
        <w:rPr>
          <w:rFonts w:ascii="Times New Roman" w:hAnsi="Times New Roman" w:cs="Times New Roman"/>
          <w:sz w:val="28"/>
        </w:rPr>
        <w:t xml:space="preserve"> </w:t>
      </w:r>
      <w:r w:rsidR="00F423BB">
        <w:rPr>
          <w:rFonts w:ascii="Times New Roman" w:hAnsi="Times New Roman" w:cs="Times New Roman"/>
          <w:sz w:val="28"/>
        </w:rPr>
        <w:t xml:space="preserve"> </w:t>
      </w:r>
      <w:r w:rsidRPr="00586CB3">
        <w:rPr>
          <w:rFonts w:ascii="Times New Roman" w:hAnsi="Times New Roman" w:cs="Times New Roman"/>
          <w:sz w:val="28"/>
        </w:rPr>
        <w:t xml:space="preserve"> составлен на основе образовательной программы дошкольного образования. Содержание Учебного плана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w:t>
      </w:r>
    </w:p>
    <w:p w:rsidR="00F423BB" w:rsidRDefault="00586CB3" w:rsidP="00586CB3">
      <w:pPr>
        <w:rPr>
          <w:rFonts w:ascii="Times New Roman" w:hAnsi="Times New Roman" w:cs="Times New Roman"/>
          <w:sz w:val="28"/>
        </w:rPr>
      </w:pPr>
      <w:r w:rsidRPr="00F423BB">
        <w:rPr>
          <w:rFonts w:ascii="Times New Roman" w:hAnsi="Times New Roman" w:cs="Times New Roman"/>
          <w:b/>
          <w:sz w:val="28"/>
        </w:rPr>
        <w:t>Вывод:</w:t>
      </w:r>
      <w:r w:rsidRPr="00586CB3">
        <w:rPr>
          <w:rFonts w:ascii="Times New Roman" w:hAnsi="Times New Roman" w:cs="Times New Roman"/>
          <w:sz w:val="28"/>
        </w:rPr>
        <w:t xml:space="preserve"> организация образовательного процесса в</w:t>
      </w:r>
      <w:r w:rsidR="00F423BB" w:rsidRPr="00F423BB">
        <w:rPr>
          <w:rFonts w:ascii="Times New Roman" w:hAnsi="Times New Roman" w:cs="Times New Roman"/>
          <w:sz w:val="28"/>
        </w:rPr>
        <w:t xml:space="preserve"> </w:t>
      </w:r>
      <w:r w:rsidR="00F423BB">
        <w:rPr>
          <w:rFonts w:ascii="Times New Roman" w:hAnsi="Times New Roman" w:cs="Times New Roman"/>
          <w:sz w:val="28"/>
        </w:rPr>
        <w:t>МАДОУ « Красноярский детский сад №141»</w:t>
      </w:r>
      <w:r w:rsidR="00F423BB" w:rsidRPr="00586CB3">
        <w:rPr>
          <w:rFonts w:ascii="Times New Roman" w:hAnsi="Times New Roman" w:cs="Times New Roman"/>
          <w:sz w:val="28"/>
        </w:rPr>
        <w:t xml:space="preserve"> </w:t>
      </w:r>
      <w:r w:rsidRPr="00586CB3">
        <w:rPr>
          <w:rFonts w:ascii="Times New Roman" w:hAnsi="Times New Roman" w:cs="Times New Roman"/>
          <w:sz w:val="28"/>
        </w:rPr>
        <w:t xml:space="preserve"> </w:t>
      </w:r>
      <w:r w:rsidR="00F423BB">
        <w:rPr>
          <w:rFonts w:ascii="Times New Roman" w:hAnsi="Times New Roman" w:cs="Times New Roman"/>
          <w:sz w:val="28"/>
        </w:rPr>
        <w:t xml:space="preserve"> </w:t>
      </w:r>
      <w:r w:rsidRPr="00586CB3">
        <w:rPr>
          <w:rFonts w:ascii="Times New Roman" w:hAnsi="Times New Roman" w:cs="Times New Roman"/>
          <w:sz w:val="28"/>
        </w:rPr>
        <w:t xml:space="preserve"> осуществляется в соответствии с нормативно-правовыми документами.</w:t>
      </w:r>
      <w:r w:rsidR="00F423BB">
        <w:rPr>
          <w:rFonts w:ascii="Times New Roman" w:hAnsi="Times New Roman" w:cs="Times New Roman"/>
          <w:sz w:val="28"/>
        </w:rPr>
        <w:t xml:space="preserve"> </w:t>
      </w:r>
      <w:r w:rsidRPr="00586CB3">
        <w:rPr>
          <w:rFonts w:ascii="Times New Roman" w:hAnsi="Times New Roman" w:cs="Times New Roman"/>
          <w:sz w:val="28"/>
        </w:rPr>
        <w:t xml:space="preserve">Содержание образовательного процесса, осуществляемого </w:t>
      </w:r>
      <w:r w:rsidR="00F423BB">
        <w:rPr>
          <w:rFonts w:ascii="Times New Roman" w:hAnsi="Times New Roman" w:cs="Times New Roman"/>
          <w:sz w:val="28"/>
        </w:rPr>
        <w:t>МАДОУ « Красноярский детский сад №141»</w:t>
      </w:r>
      <w:r w:rsidR="00F423BB" w:rsidRPr="00586CB3">
        <w:rPr>
          <w:rFonts w:ascii="Times New Roman" w:hAnsi="Times New Roman" w:cs="Times New Roman"/>
          <w:sz w:val="28"/>
        </w:rPr>
        <w:t xml:space="preserve"> </w:t>
      </w:r>
      <w:r w:rsidR="00F423BB">
        <w:rPr>
          <w:rFonts w:ascii="Times New Roman" w:hAnsi="Times New Roman" w:cs="Times New Roman"/>
          <w:sz w:val="28"/>
        </w:rPr>
        <w:t xml:space="preserve"> </w:t>
      </w:r>
      <w:r w:rsidRPr="00586CB3">
        <w:rPr>
          <w:rFonts w:ascii="Times New Roman" w:hAnsi="Times New Roman" w:cs="Times New Roman"/>
          <w:sz w:val="28"/>
        </w:rPr>
        <w:t xml:space="preserve"> определяется образовательной программой дошкольного образования, разработанной на основе ФГОС. </w:t>
      </w:r>
    </w:p>
    <w:p w:rsidR="00F423BB" w:rsidRPr="000D4A70" w:rsidRDefault="00586CB3" w:rsidP="00F423BB">
      <w:pPr>
        <w:pStyle w:val="a3"/>
        <w:numPr>
          <w:ilvl w:val="0"/>
          <w:numId w:val="1"/>
        </w:numPr>
        <w:rPr>
          <w:rFonts w:ascii="Times New Roman" w:hAnsi="Times New Roman" w:cs="Times New Roman"/>
          <w:b/>
          <w:sz w:val="28"/>
        </w:rPr>
      </w:pPr>
      <w:r w:rsidRPr="000D4A70">
        <w:rPr>
          <w:rFonts w:ascii="Times New Roman" w:hAnsi="Times New Roman" w:cs="Times New Roman"/>
          <w:b/>
          <w:sz w:val="28"/>
        </w:rPr>
        <w:t xml:space="preserve">Оценка системы управления Учреждения </w:t>
      </w:r>
    </w:p>
    <w:p w:rsidR="00F423BB" w:rsidRPr="0082163C" w:rsidRDefault="00586CB3" w:rsidP="00F423BB">
      <w:pPr>
        <w:spacing w:before="120" w:after="120" w:line="264" w:lineRule="auto"/>
        <w:contextualSpacing/>
        <w:jc w:val="center"/>
        <w:rPr>
          <w:rFonts w:ascii="Times New Roman" w:hAnsi="Times New Roman"/>
          <w:sz w:val="28"/>
          <w:szCs w:val="28"/>
          <w:lang w:eastAsia="ru-RU"/>
        </w:rPr>
      </w:pPr>
      <w:r w:rsidRPr="00586CB3">
        <w:rPr>
          <w:rFonts w:ascii="Times New Roman" w:hAnsi="Times New Roman" w:cs="Times New Roman"/>
          <w:sz w:val="28"/>
        </w:rPr>
        <w:t>Управление в</w:t>
      </w:r>
      <w:r w:rsidR="00F423BB" w:rsidRPr="00F423BB">
        <w:rPr>
          <w:rFonts w:ascii="Times New Roman" w:hAnsi="Times New Roman" w:cs="Times New Roman"/>
          <w:sz w:val="28"/>
        </w:rPr>
        <w:t xml:space="preserve"> </w:t>
      </w:r>
      <w:r w:rsidR="00F423BB">
        <w:rPr>
          <w:rFonts w:ascii="Times New Roman" w:hAnsi="Times New Roman" w:cs="Times New Roman"/>
          <w:sz w:val="28"/>
        </w:rPr>
        <w:t>МАДОУ « Красноярский детский сад №141»</w:t>
      </w:r>
      <w:r w:rsidR="00F423BB" w:rsidRPr="00586CB3">
        <w:rPr>
          <w:rFonts w:ascii="Times New Roman" w:hAnsi="Times New Roman" w:cs="Times New Roman"/>
          <w:sz w:val="28"/>
        </w:rPr>
        <w:t xml:space="preserve"> </w:t>
      </w:r>
      <w:r w:rsidRPr="00586CB3">
        <w:rPr>
          <w:rFonts w:ascii="Times New Roman" w:hAnsi="Times New Roman" w:cs="Times New Roman"/>
          <w:sz w:val="28"/>
        </w:rPr>
        <w:t xml:space="preserve">строится на основе принципов единоначалия и коллегиальности и осуществляется в соответствии с законодательством Российской Федерации </w:t>
      </w:r>
    </w:p>
    <w:p w:rsidR="00F423BB" w:rsidRPr="0082163C" w:rsidRDefault="00F423BB" w:rsidP="00F423BB">
      <w:pPr>
        <w:pStyle w:val="a3"/>
        <w:shd w:val="clear" w:color="auto" w:fill="FFFFFF"/>
        <w:spacing w:after="0" w:line="240" w:lineRule="auto"/>
        <w:ind w:left="1080"/>
        <w:jc w:val="center"/>
        <w:rPr>
          <w:rFonts w:ascii="Times New Roman" w:hAnsi="Times New Roman"/>
          <w:b/>
          <w:bCs/>
          <w:i/>
          <w:color w:val="000000"/>
          <w:spacing w:val="4"/>
          <w:sz w:val="28"/>
          <w:szCs w:val="28"/>
        </w:rPr>
      </w:pPr>
      <w:r w:rsidRPr="0082163C">
        <w:rPr>
          <w:rFonts w:ascii="Times New Roman" w:hAnsi="Times New Roman"/>
          <w:b/>
          <w:bCs/>
          <w:i/>
          <w:color w:val="000000"/>
          <w:spacing w:val="4"/>
          <w:sz w:val="28"/>
          <w:szCs w:val="28"/>
        </w:rPr>
        <w:t>Управляющая система</w:t>
      </w:r>
    </w:p>
    <w:p w:rsidR="00F423BB" w:rsidRPr="0082163C" w:rsidRDefault="00F423BB" w:rsidP="00F423BB">
      <w:pPr>
        <w:shd w:val="clear" w:color="auto" w:fill="FFFFFF"/>
        <w:spacing w:after="0" w:line="240" w:lineRule="auto"/>
        <w:rPr>
          <w:rFonts w:ascii="Times New Roman" w:hAnsi="Times New Roman"/>
          <w:bCs/>
          <w:color w:val="000000"/>
          <w:spacing w:val="4"/>
          <w:sz w:val="28"/>
          <w:szCs w:val="28"/>
        </w:rPr>
      </w:pPr>
      <w:r w:rsidRPr="0082163C">
        <w:rPr>
          <w:rFonts w:ascii="Times New Roman" w:hAnsi="Times New Roman"/>
          <w:bCs/>
          <w:color w:val="000000"/>
          <w:spacing w:val="4"/>
          <w:sz w:val="28"/>
          <w:szCs w:val="28"/>
        </w:rPr>
        <w:t>Управляющая система состоит из двух блоков:</w:t>
      </w:r>
    </w:p>
    <w:p w:rsidR="00F423BB" w:rsidRPr="0082163C" w:rsidRDefault="00F423BB" w:rsidP="00F423BB">
      <w:pPr>
        <w:shd w:val="clear" w:color="auto" w:fill="FFFFFF"/>
        <w:spacing w:after="0" w:line="240" w:lineRule="auto"/>
        <w:rPr>
          <w:rFonts w:ascii="Times New Roman" w:hAnsi="Times New Roman"/>
          <w:b/>
          <w:i/>
          <w:color w:val="000000"/>
          <w:spacing w:val="-2"/>
          <w:sz w:val="28"/>
          <w:szCs w:val="28"/>
          <w:u w:val="single"/>
        </w:rPr>
      </w:pPr>
      <w:r w:rsidRPr="0082163C">
        <w:rPr>
          <w:rFonts w:ascii="Times New Roman" w:hAnsi="Times New Roman"/>
          <w:b/>
          <w:bCs/>
          <w:i/>
          <w:color w:val="000000"/>
          <w:spacing w:val="4"/>
          <w:sz w:val="28"/>
          <w:szCs w:val="28"/>
          <w:u w:val="single"/>
          <w:lang w:val="en-US"/>
        </w:rPr>
        <w:t>I</w:t>
      </w:r>
      <w:r w:rsidRPr="0082163C">
        <w:rPr>
          <w:rFonts w:ascii="Times New Roman" w:hAnsi="Times New Roman"/>
          <w:b/>
          <w:bCs/>
          <w:i/>
          <w:color w:val="000000"/>
          <w:spacing w:val="4"/>
          <w:sz w:val="28"/>
          <w:szCs w:val="28"/>
          <w:u w:val="single"/>
        </w:rPr>
        <w:t> блок -   </w:t>
      </w:r>
      <w:r w:rsidRPr="0082163C">
        <w:rPr>
          <w:rFonts w:ascii="Times New Roman" w:hAnsi="Times New Roman"/>
          <w:b/>
          <w:i/>
          <w:color w:val="000000"/>
          <w:spacing w:val="-2"/>
          <w:sz w:val="28"/>
          <w:szCs w:val="28"/>
          <w:u w:val="single"/>
        </w:rPr>
        <w:t xml:space="preserve"> общественное управление:</w:t>
      </w:r>
    </w:p>
    <w:p w:rsidR="00F423BB" w:rsidRPr="0082163C" w:rsidRDefault="00F423BB" w:rsidP="00F423BB">
      <w:pPr>
        <w:shd w:val="clear" w:color="auto" w:fill="FFFFFF"/>
        <w:spacing w:after="0" w:line="240" w:lineRule="auto"/>
        <w:jc w:val="both"/>
        <w:rPr>
          <w:rFonts w:ascii="Times New Roman" w:hAnsi="Times New Roman"/>
          <w:sz w:val="28"/>
          <w:szCs w:val="28"/>
        </w:rPr>
      </w:pPr>
      <w:r w:rsidRPr="0082163C">
        <w:rPr>
          <w:rFonts w:ascii="Times New Roman" w:hAnsi="Times New Roman"/>
          <w:b/>
          <w:spacing w:val="-3"/>
          <w:sz w:val="28"/>
          <w:szCs w:val="28"/>
        </w:rPr>
        <w:t>Общее собрание трудового коллектива</w:t>
      </w:r>
      <w:r w:rsidRPr="0082163C">
        <w:rPr>
          <w:rFonts w:ascii="Times New Roman" w:hAnsi="Times New Roman"/>
          <w:spacing w:val="-3"/>
          <w:sz w:val="28"/>
          <w:szCs w:val="28"/>
        </w:rPr>
        <w:t xml:space="preserve"> – принимает новые редакции Устава Учреждения, заключает коллективные  договора, утверждает Правила  внутреннего трудового распорядка, </w:t>
      </w:r>
      <w:r w:rsidRPr="0082163C">
        <w:rPr>
          <w:rFonts w:ascii="Times New Roman" w:hAnsi="Times New Roman"/>
          <w:sz w:val="28"/>
          <w:szCs w:val="28"/>
        </w:rPr>
        <w:t>вносит предложения в части материально-технического обеспечения и оснащения образовательного процесса,  мероприятий по охране и укреплению здоровья детей и работников Учреждения.</w:t>
      </w:r>
    </w:p>
    <w:p w:rsidR="00F423BB" w:rsidRDefault="00F423BB" w:rsidP="00F423BB">
      <w:pPr>
        <w:shd w:val="clear" w:color="auto" w:fill="FFFFFF"/>
        <w:spacing w:after="0" w:line="240" w:lineRule="auto"/>
        <w:jc w:val="both"/>
        <w:rPr>
          <w:rFonts w:ascii="Times New Roman" w:hAnsi="Times New Roman" w:cs="Times New Roman"/>
          <w:sz w:val="28"/>
        </w:rPr>
      </w:pPr>
      <w:r w:rsidRPr="0082163C">
        <w:rPr>
          <w:rFonts w:ascii="Times New Roman" w:hAnsi="Times New Roman"/>
          <w:b/>
          <w:sz w:val="28"/>
          <w:szCs w:val="28"/>
        </w:rPr>
        <w:t>Педагогический совет</w:t>
      </w:r>
      <w:r w:rsidRPr="0082163C">
        <w:rPr>
          <w:rFonts w:ascii="Times New Roman" w:hAnsi="Times New Roman"/>
          <w:sz w:val="28"/>
          <w:szCs w:val="28"/>
        </w:rPr>
        <w:t xml:space="preserve">  - утверждает планы работы Учреждения, направления образовательной деятельности ДОУ, принимает образовательные программы, </w:t>
      </w:r>
      <w:r w:rsidRPr="0082163C">
        <w:rPr>
          <w:rFonts w:ascii="Times New Roman" w:hAnsi="Times New Roman"/>
          <w:sz w:val="28"/>
          <w:szCs w:val="28"/>
        </w:rPr>
        <w:lastRenderedPageBreak/>
        <w:t>принимает решение об участии учреждения в инновационной и экспериментальной деятельности, организует распространение педагогического опыта</w:t>
      </w:r>
      <w:r>
        <w:rPr>
          <w:rFonts w:ascii="Times New Roman" w:hAnsi="Times New Roman"/>
          <w:sz w:val="28"/>
          <w:szCs w:val="28"/>
        </w:rPr>
        <w:t xml:space="preserve"> </w:t>
      </w:r>
      <w:r>
        <w:rPr>
          <w:rFonts w:ascii="Times New Roman" w:hAnsi="Times New Roman" w:cs="Times New Roman"/>
          <w:sz w:val="28"/>
        </w:rPr>
        <w:t xml:space="preserve"> </w:t>
      </w:r>
      <w:r w:rsidRPr="00586CB3">
        <w:rPr>
          <w:rFonts w:ascii="Times New Roman" w:hAnsi="Times New Roman" w:cs="Times New Roman"/>
          <w:sz w:val="28"/>
        </w:rPr>
        <w:t xml:space="preserve"> Педагогический совет Учреждения под председательством заведующего Учреждением:</w:t>
      </w:r>
    </w:p>
    <w:p w:rsidR="00F423BB" w:rsidRDefault="00F423BB" w:rsidP="00F423BB">
      <w:pPr>
        <w:shd w:val="clear" w:color="auto" w:fill="FFFFFF"/>
        <w:spacing w:after="0" w:line="240" w:lineRule="auto"/>
        <w:jc w:val="both"/>
        <w:rPr>
          <w:rFonts w:ascii="Times New Roman" w:hAnsi="Times New Roman" w:cs="Times New Roman"/>
          <w:sz w:val="28"/>
        </w:rPr>
      </w:pPr>
      <w:r w:rsidRPr="00586CB3">
        <w:rPr>
          <w:rFonts w:ascii="Times New Roman" w:hAnsi="Times New Roman" w:cs="Times New Roman"/>
          <w:sz w:val="28"/>
        </w:rPr>
        <w:t xml:space="preserve"> - обсуждает и рекомендует к утверждению проект годового плана работы Учреждения, </w:t>
      </w:r>
    </w:p>
    <w:p w:rsidR="00F423BB" w:rsidRDefault="00F423BB" w:rsidP="00F423BB">
      <w:pPr>
        <w:shd w:val="clear" w:color="auto" w:fill="FFFFFF"/>
        <w:spacing w:after="0" w:line="240" w:lineRule="auto"/>
        <w:jc w:val="both"/>
        <w:rPr>
          <w:rFonts w:ascii="Times New Roman" w:hAnsi="Times New Roman" w:cs="Times New Roman"/>
          <w:sz w:val="28"/>
        </w:rPr>
      </w:pPr>
      <w:r w:rsidRPr="00586CB3">
        <w:rPr>
          <w:rFonts w:ascii="Times New Roman" w:hAnsi="Times New Roman" w:cs="Times New Roman"/>
          <w:sz w:val="28"/>
        </w:rPr>
        <w:t xml:space="preserve">образовательную программу дошкольного образования, учебный план и учебный график Учреждения; - обсуждает вопросы содержания, форм и методов образовательного процесса, планирования педагогической деятельности Учреждения; </w:t>
      </w:r>
    </w:p>
    <w:p w:rsidR="001137BA" w:rsidRDefault="00F423BB" w:rsidP="00F423BB">
      <w:pPr>
        <w:shd w:val="clear" w:color="auto" w:fill="FFFFFF"/>
        <w:spacing w:after="0" w:line="240" w:lineRule="auto"/>
        <w:jc w:val="both"/>
        <w:rPr>
          <w:rFonts w:ascii="Times New Roman" w:hAnsi="Times New Roman" w:cs="Times New Roman"/>
          <w:sz w:val="28"/>
        </w:rPr>
      </w:pPr>
      <w:r w:rsidRPr="00586CB3">
        <w:rPr>
          <w:rFonts w:ascii="Times New Roman" w:hAnsi="Times New Roman" w:cs="Times New Roman"/>
          <w:sz w:val="28"/>
        </w:rPr>
        <w:t>- рассматривает вопросы организации дополнительных образовательных услуг, в том числе платных;</w:t>
      </w:r>
    </w:p>
    <w:p w:rsidR="001137BA" w:rsidRDefault="00F423BB" w:rsidP="00F423BB">
      <w:pPr>
        <w:shd w:val="clear" w:color="auto" w:fill="FFFFFF"/>
        <w:spacing w:after="0" w:line="240" w:lineRule="auto"/>
        <w:jc w:val="both"/>
        <w:rPr>
          <w:rFonts w:ascii="Times New Roman" w:hAnsi="Times New Roman" w:cs="Times New Roman"/>
          <w:sz w:val="28"/>
        </w:rPr>
      </w:pPr>
      <w:r w:rsidRPr="00586CB3">
        <w:rPr>
          <w:rFonts w:ascii="Times New Roman" w:hAnsi="Times New Roman" w:cs="Times New Roman"/>
          <w:sz w:val="28"/>
        </w:rPr>
        <w:t xml:space="preserve"> - подводит итоги деятельности Учреждения за учебный год;</w:t>
      </w:r>
    </w:p>
    <w:p w:rsidR="001137BA" w:rsidRDefault="00F423BB" w:rsidP="00F423BB">
      <w:pPr>
        <w:shd w:val="clear" w:color="auto" w:fill="FFFFFF"/>
        <w:spacing w:after="0" w:line="240" w:lineRule="auto"/>
        <w:jc w:val="both"/>
        <w:rPr>
          <w:rFonts w:ascii="Times New Roman" w:hAnsi="Times New Roman" w:cs="Times New Roman"/>
          <w:sz w:val="28"/>
        </w:rPr>
      </w:pPr>
      <w:r w:rsidRPr="00586CB3">
        <w:rPr>
          <w:rFonts w:ascii="Times New Roman" w:hAnsi="Times New Roman" w:cs="Times New Roman"/>
          <w:sz w:val="28"/>
        </w:rPr>
        <w:t xml:space="preserve"> - рассматривает отчет о результатах самообследования Учреждения;</w:t>
      </w:r>
    </w:p>
    <w:p w:rsidR="001137BA" w:rsidRDefault="00F423BB" w:rsidP="00F423BB">
      <w:pPr>
        <w:shd w:val="clear" w:color="auto" w:fill="FFFFFF"/>
        <w:spacing w:after="0" w:line="240" w:lineRule="auto"/>
        <w:jc w:val="both"/>
        <w:rPr>
          <w:rFonts w:ascii="Times New Roman" w:hAnsi="Times New Roman" w:cs="Times New Roman"/>
          <w:sz w:val="28"/>
        </w:rPr>
      </w:pPr>
      <w:r w:rsidRPr="00586CB3">
        <w:rPr>
          <w:rFonts w:ascii="Times New Roman" w:hAnsi="Times New Roman" w:cs="Times New Roman"/>
          <w:sz w:val="28"/>
        </w:rPr>
        <w:t>- контролирует выполнение ранее принятых решений Педагогического совета;</w:t>
      </w:r>
    </w:p>
    <w:p w:rsidR="001137BA" w:rsidRDefault="00F423BB" w:rsidP="00F423BB">
      <w:pPr>
        <w:shd w:val="clear" w:color="auto" w:fill="FFFFFF"/>
        <w:spacing w:after="0" w:line="240" w:lineRule="auto"/>
        <w:jc w:val="both"/>
        <w:rPr>
          <w:rFonts w:ascii="Times New Roman" w:hAnsi="Times New Roman" w:cs="Times New Roman"/>
          <w:sz w:val="28"/>
        </w:rPr>
      </w:pPr>
      <w:r w:rsidRPr="00586CB3">
        <w:rPr>
          <w:rFonts w:ascii="Times New Roman" w:hAnsi="Times New Roman" w:cs="Times New Roman"/>
          <w:sz w:val="28"/>
        </w:rPr>
        <w:t xml:space="preserve"> - заслушивает информацию, отчеты педагогических работников по вопросам образования и воспитания детей; </w:t>
      </w:r>
    </w:p>
    <w:p w:rsidR="001137BA" w:rsidRDefault="00F423BB" w:rsidP="00F423BB">
      <w:pPr>
        <w:shd w:val="clear" w:color="auto" w:fill="FFFFFF"/>
        <w:spacing w:after="0" w:line="240" w:lineRule="auto"/>
        <w:jc w:val="both"/>
        <w:rPr>
          <w:rFonts w:ascii="Times New Roman" w:hAnsi="Times New Roman" w:cs="Times New Roman"/>
          <w:sz w:val="28"/>
        </w:rPr>
      </w:pPr>
      <w:r w:rsidRPr="00586CB3">
        <w:rPr>
          <w:rFonts w:ascii="Times New Roman" w:hAnsi="Times New Roman" w:cs="Times New Roman"/>
          <w:sz w:val="28"/>
        </w:rPr>
        <w:t>- осуществляет контроль за соблюдением педагогическим коллективом нормативно- правовых актов, регулирующих вопросы дошкольного образования; - вносит предложения по развитию системы повышения квалификации педагогических работников, развитию их творческих инициатив;</w:t>
      </w:r>
    </w:p>
    <w:p w:rsidR="00F423BB" w:rsidRPr="0082163C" w:rsidRDefault="00F423BB" w:rsidP="00F423BB">
      <w:pPr>
        <w:shd w:val="clear" w:color="auto" w:fill="FFFFFF"/>
        <w:spacing w:after="0" w:line="240" w:lineRule="auto"/>
        <w:jc w:val="both"/>
        <w:rPr>
          <w:rFonts w:ascii="Times New Roman" w:hAnsi="Times New Roman"/>
          <w:sz w:val="28"/>
          <w:szCs w:val="28"/>
        </w:rPr>
      </w:pPr>
      <w:r w:rsidRPr="00586CB3">
        <w:rPr>
          <w:rFonts w:ascii="Times New Roman" w:hAnsi="Times New Roman" w:cs="Times New Roman"/>
          <w:sz w:val="28"/>
        </w:rPr>
        <w:t xml:space="preserve"> - рекомендует педагогических работников к награждению</w:t>
      </w:r>
      <w:r w:rsidRPr="0082163C">
        <w:rPr>
          <w:rFonts w:ascii="Times New Roman" w:hAnsi="Times New Roman"/>
          <w:sz w:val="28"/>
          <w:szCs w:val="28"/>
        </w:rPr>
        <w:t>.</w:t>
      </w:r>
    </w:p>
    <w:p w:rsidR="00F423BB" w:rsidRPr="0082163C" w:rsidRDefault="00F423BB" w:rsidP="00F423BB">
      <w:pPr>
        <w:shd w:val="clear" w:color="auto" w:fill="FFFFFF"/>
        <w:spacing w:after="0" w:line="240" w:lineRule="auto"/>
        <w:jc w:val="both"/>
        <w:rPr>
          <w:rFonts w:ascii="Times New Roman" w:hAnsi="Times New Roman"/>
          <w:sz w:val="28"/>
          <w:szCs w:val="28"/>
        </w:rPr>
      </w:pPr>
      <w:r w:rsidRPr="0082163C">
        <w:rPr>
          <w:rFonts w:ascii="Times New Roman" w:hAnsi="Times New Roman"/>
          <w:b/>
          <w:sz w:val="28"/>
          <w:szCs w:val="28"/>
        </w:rPr>
        <w:t>Общее родительское собрание</w:t>
      </w:r>
      <w:r w:rsidRPr="0082163C">
        <w:rPr>
          <w:rFonts w:ascii="Times New Roman" w:hAnsi="Times New Roman"/>
          <w:sz w:val="28"/>
          <w:szCs w:val="28"/>
        </w:rPr>
        <w:t xml:space="preserve"> -  принимает решение о содействии руководству ДОУ в совершенствовании условий для осуществления образовательного процесса, охраны жизни и здоровья, гармоничного развития личности ребенка; в защите законных прав и интересов детей; в организации и проведении массовых воспитательных мероприятий, в оказании спонсорской помощи детскому саду.</w:t>
      </w:r>
    </w:p>
    <w:p w:rsidR="00F423BB" w:rsidRPr="0082163C" w:rsidRDefault="00F423BB" w:rsidP="00F423BB">
      <w:pPr>
        <w:spacing w:after="0" w:line="240" w:lineRule="auto"/>
        <w:contextualSpacing/>
        <w:jc w:val="both"/>
        <w:rPr>
          <w:rFonts w:ascii="Times New Roman" w:hAnsi="Times New Roman"/>
          <w:sz w:val="28"/>
          <w:szCs w:val="28"/>
          <w:lang w:eastAsia="ru-RU"/>
        </w:rPr>
      </w:pPr>
      <w:r w:rsidRPr="0082163C">
        <w:rPr>
          <w:rFonts w:ascii="Times New Roman" w:hAnsi="Times New Roman"/>
          <w:b/>
          <w:bCs/>
          <w:i/>
          <w:color w:val="000000"/>
          <w:spacing w:val="4"/>
          <w:sz w:val="28"/>
          <w:szCs w:val="28"/>
          <w:u w:val="single"/>
          <w:lang w:val="en-US"/>
        </w:rPr>
        <w:t>II</w:t>
      </w:r>
      <w:r w:rsidRPr="0082163C">
        <w:rPr>
          <w:rFonts w:ascii="Times New Roman" w:hAnsi="Times New Roman"/>
          <w:b/>
          <w:bCs/>
          <w:i/>
          <w:color w:val="000000"/>
          <w:spacing w:val="4"/>
          <w:sz w:val="28"/>
          <w:szCs w:val="28"/>
          <w:u w:val="single"/>
        </w:rPr>
        <w:t> блок   -    </w:t>
      </w:r>
      <w:r w:rsidRPr="0082163C">
        <w:rPr>
          <w:rFonts w:ascii="Times New Roman" w:hAnsi="Times New Roman"/>
          <w:b/>
          <w:bCs/>
          <w:i/>
          <w:color w:val="000000"/>
          <w:spacing w:val="2"/>
          <w:sz w:val="28"/>
          <w:szCs w:val="28"/>
          <w:u w:val="single"/>
        </w:rPr>
        <w:t>административное   управление, имеющее многоуровневую структуру:</w:t>
      </w:r>
    </w:p>
    <w:p w:rsidR="00F423BB" w:rsidRPr="0082163C" w:rsidRDefault="00F423BB" w:rsidP="00F423BB">
      <w:pPr>
        <w:spacing w:after="0" w:line="240" w:lineRule="auto"/>
        <w:rPr>
          <w:rFonts w:ascii="Times New Roman" w:hAnsi="Times New Roman"/>
          <w:sz w:val="28"/>
          <w:szCs w:val="28"/>
        </w:rPr>
      </w:pPr>
      <w:r w:rsidRPr="0082163C">
        <w:rPr>
          <w:rFonts w:ascii="Times New Roman" w:hAnsi="Times New Roman"/>
          <w:b/>
          <w:sz w:val="28"/>
          <w:szCs w:val="28"/>
          <w:lang w:val="en-US"/>
        </w:rPr>
        <w:t>I</w:t>
      </w:r>
      <w:r w:rsidRPr="0082163C">
        <w:rPr>
          <w:rFonts w:ascii="Times New Roman" w:hAnsi="Times New Roman"/>
          <w:b/>
          <w:sz w:val="28"/>
          <w:szCs w:val="28"/>
        </w:rPr>
        <w:t> уровень</w:t>
      </w:r>
      <w:r w:rsidRPr="0082163C">
        <w:rPr>
          <w:rFonts w:ascii="Times New Roman" w:hAnsi="Times New Roman"/>
          <w:sz w:val="28"/>
          <w:szCs w:val="28"/>
        </w:rPr>
        <w:t xml:space="preserve"> - </w:t>
      </w:r>
      <w:r w:rsidRPr="0082163C">
        <w:rPr>
          <w:rFonts w:ascii="Times New Roman" w:hAnsi="Times New Roman"/>
          <w:b/>
          <w:sz w:val="28"/>
          <w:szCs w:val="28"/>
        </w:rPr>
        <w:t>заведующий детским садом</w:t>
      </w:r>
      <w:r w:rsidRPr="0082163C">
        <w:rPr>
          <w:rFonts w:ascii="Times New Roman" w:hAnsi="Times New Roman"/>
          <w:sz w:val="28"/>
          <w:szCs w:val="28"/>
        </w:rPr>
        <w:t> </w:t>
      </w:r>
    </w:p>
    <w:p w:rsidR="00F423BB" w:rsidRPr="0082163C" w:rsidRDefault="00F423BB" w:rsidP="00F423BB">
      <w:pPr>
        <w:spacing w:after="0" w:line="240" w:lineRule="auto"/>
        <w:ind w:firstLine="708"/>
        <w:jc w:val="both"/>
        <w:rPr>
          <w:rFonts w:ascii="Times New Roman" w:hAnsi="Times New Roman"/>
          <w:sz w:val="28"/>
          <w:szCs w:val="28"/>
        </w:rPr>
      </w:pPr>
      <w:r w:rsidRPr="0082163C">
        <w:rPr>
          <w:rFonts w:ascii="Times New Roman" w:hAnsi="Times New Roman"/>
          <w:sz w:val="28"/>
          <w:szCs w:val="28"/>
        </w:rPr>
        <w:t xml:space="preserve">Заведующий самостоятельно решает вопросы деятельности учреждения, не отнесённые к компетенции других органов управления (Учредителя). Управленческая деятельность заведующего обеспечивает материальные, организационные, правовые, социально-психологические условия для реализации функции управления жизнедеятельностью и образовательным процессом в </w:t>
      </w:r>
      <w:r w:rsidRPr="0082163C">
        <w:rPr>
          <w:rFonts w:ascii="Times New Roman" w:hAnsi="Times New Roman"/>
          <w:color w:val="000000"/>
          <w:sz w:val="28"/>
          <w:szCs w:val="28"/>
        </w:rPr>
        <w:t>М</w:t>
      </w:r>
      <w:r>
        <w:rPr>
          <w:rFonts w:ascii="Times New Roman" w:hAnsi="Times New Roman"/>
          <w:color w:val="000000"/>
          <w:sz w:val="28"/>
          <w:szCs w:val="28"/>
        </w:rPr>
        <w:t>А</w:t>
      </w:r>
      <w:r w:rsidRPr="0082163C">
        <w:rPr>
          <w:rFonts w:ascii="Times New Roman" w:hAnsi="Times New Roman"/>
          <w:color w:val="000000"/>
          <w:sz w:val="28"/>
          <w:szCs w:val="28"/>
        </w:rPr>
        <w:t>ДО</w:t>
      </w:r>
      <w:r>
        <w:rPr>
          <w:rFonts w:ascii="Times New Roman" w:hAnsi="Times New Roman"/>
          <w:color w:val="000000"/>
          <w:sz w:val="28"/>
          <w:szCs w:val="28"/>
        </w:rPr>
        <w:t>У</w:t>
      </w:r>
      <w:r w:rsidRPr="0082163C">
        <w:rPr>
          <w:rFonts w:ascii="Times New Roman" w:hAnsi="Times New Roman"/>
          <w:sz w:val="28"/>
          <w:szCs w:val="28"/>
        </w:rPr>
        <w:t>, утверждает ст</w:t>
      </w:r>
      <w:r>
        <w:rPr>
          <w:rFonts w:ascii="Times New Roman" w:hAnsi="Times New Roman"/>
          <w:sz w:val="28"/>
          <w:szCs w:val="28"/>
        </w:rPr>
        <w:t>ратегические документы (</w:t>
      </w:r>
      <w:r w:rsidRPr="0082163C">
        <w:rPr>
          <w:rFonts w:ascii="Times New Roman" w:hAnsi="Times New Roman"/>
          <w:sz w:val="28"/>
          <w:szCs w:val="28"/>
        </w:rPr>
        <w:t xml:space="preserve"> образовательную программу</w:t>
      </w:r>
      <w:r>
        <w:rPr>
          <w:rFonts w:ascii="Times New Roman" w:hAnsi="Times New Roman"/>
          <w:sz w:val="28"/>
          <w:szCs w:val="28"/>
        </w:rPr>
        <w:t xml:space="preserve"> дошкольного образования</w:t>
      </w:r>
      <w:r w:rsidRPr="0082163C">
        <w:rPr>
          <w:rFonts w:ascii="Times New Roman" w:hAnsi="Times New Roman"/>
          <w:sz w:val="28"/>
          <w:szCs w:val="28"/>
        </w:rPr>
        <w:t>, Программу развития и другие локальные акты).</w:t>
      </w:r>
    </w:p>
    <w:p w:rsidR="00F423BB" w:rsidRPr="0082163C" w:rsidRDefault="00F423BB" w:rsidP="00F423BB">
      <w:pPr>
        <w:spacing w:after="0" w:line="240" w:lineRule="auto"/>
        <w:rPr>
          <w:rFonts w:ascii="Times New Roman" w:hAnsi="Times New Roman"/>
          <w:sz w:val="28"/>
          <w:szCs w:val="28"/>
        </w:rPr>
      </w:pPr>
      <w:r w:rsidRPr="0082163C">
        <w:rPr>
          <w:rFonts w:ascii="Times New Roman" w:hAnsi="Times New Roman"/>
          <w:sz w:val="28"/>
          <w:szCs w:val="28"/>
        </w:rPr>
        <w:t>Объект управления заведующего - весь коллектив дошкольной образовательной организации.</w:t>
      </w:r>
    </w:p>
    <w:p w:rsidR="00F423BB" w:rsidRPr="0082163C" w:rsidRDefault="00F423BB" w:rsidP="00F423BB">
      <w:pPr>
        <w:spacing w:after="0" w:line="240" w:lineRule="auto"/>
        <w:jc w:val="both"/>
        <w:rPr>
          <w:rFonts w:ascii="Times New Roman" w:hAnsi="Times New Roman"/>
          <w:b/>
          <w:sz w:val="28"/>
          <w:szCs w:val="28"/>
        </w:rPr>
      </w:pPr>
      <w:r w:rsidRPr="0082163C">
        <w:rPr>
          <w:rFonts w:ascii="Times New Roman" w:hAnsi="Times New Roman"/>
          <w:b/>
          <w:sz w:val="28"/>
          <w:szCs w:val="28"/>
          <w:lang w:val="en-US"/>
        </w:rPr>
        <w:t>II</w:t>
      </w:r>
      <w:r w:rsidRPr="0082163C">
        <w:rPr>
          <w:rFonts w:ascii="Times New Roman" w:hAnsi="Times New Roman"/>
          <w:b/>
          <w:sz w:val="28"/>
          <w:szCs w:val="28"/>
        </w:rPr>
        <w:t> уровень –  заведующий хозяйством.</w:t>
      </w:r>
    </w:p>
    <w:p w:rsidR="00F423BB" w:rsidRPr="0082163C" w:rsidRDefault="00F423BB" w:rsidP="00F423BB">
      <w:pPr>
        <w:spacing w:after="0" w:line="240" w:lineRule="auto"/>
        <w:ind w:firstLine="708"/>
        <w:jc w:val="both"/>
        <w:rPr>
          <w:rFonts w:ascii="Times New Roman" w:hAnsi="Times New Roman"/>
          <w:sz w:val="28"/>
          <w:szCs w:val="28"/>
        </w:rPr>
      </w:pPr>
      <w:r>
        <w:rPr>
          <w:rFonts w:ascii="Times New Roman" w:hAnsi="Times New Roman"/>
          <w:sz w:val="28"/>
          <w:szCs w:val="28"/>
        </w:rPr>
        <w:t>Курируют вопросы</w:t>
      </w:r>
      <w:r w:rsidRPr="0082163C">
        <w:rPr>
          <w:rFonts w:ascii="Times New Roman" w:hAnsi="Times New Roman"/>
          <w:sz w:val="28"/>
          <w:szCs w:val="28"/>
        </w:rPr>
        <w:t xml:space="preserve"> материально-технического обеспечения учебно-воспитательного, инновационной деятельности.</w:t>
      </w:r>
    </w:p>
    <w:p w:rsidR="00F423BB" w:rsidRPr="0082163C" w:rsidRDefault="00F423BB" w:rsidP="00F423BB">
      <w:pPr>
        <w:spacing w:after="0" w:line="240" w:lineRule="auto"/>
        <w:ind w:firstLine="708"/>
        <w:jc w:val="both"/>
        <w:rPr>
          <w:rFonts w:ascii="Times New Roman" w:hAnsi="Times New Roman"/>
          <w:sz w:val="28"/>
          <w:szCs w:val="28"/>
        </w:rPr>
      </w:pPr>
      <w:r w:rsidRPr="0082163C">
        <w:rPr>
          <w:rFonts w:ascii="Times New Roman" w:hAnsi="Times New Roman"/>
          <w:sz w:val="28"/>
          <w:szCs w:val="28"/>
        </w:rPr>
        <w:t>Объект управления – часть коллектива согласно функциональным обязанностям</w:t>
      </w:r>
    </w:p>
    <w:p w:rsidR="00F423BB" w:rsidRPr="0082163C" w:rsidRDefault="00F423BB" w:rsidP="00F423BB">
      <w:pPr>
        <w:spacing w:after="0" w:line="240" w:lineRule="auto"/>
        <w:rPr>
          <w:rFonts w:ascii="Times New Roman" w:hAnsi="Times New Roman"/>
          <w:b/>
          <w:sz w:val="28"/>
          <w:szCs w:val="28"/>
        </w:rPr>
      </w:pPr>
      <w:r w:rsidRPr="0082163C">
        <w:rPr>
          <w:rFonts w:ascii="Times New Roman" w:hAnsi="Times New Roman"/>
          <w:b/>
          <w:sz w:val="28"/>
          <w:szCs w:val="28"/>
        </w:rPr>
        <w:lastRenderedPageBreak/>
        <w:t>III уровень - воспитатели.</w:t>
      </w:r>
    </w:p>
    <w:p w:rsidR="00F423BB" w:rsidRPr="0082163C" w:rsidRDefault="00F423BB" w:rsidP="00F423BB">
      <w:pPr>
        <w:spacing w:after="0" w:line="240" w:lineRule="auto"/>
        <w:ind w:firstLine="540"/>
        <w:jc w:val="both"/>
        <w:rPr>
          <w:rFonts w:ascii="Times New Roman" w:hAnsi="Times New Roman"/>
          <w:sz w:val="28"/>
          <w:szCs w:val="28"/>
        </w:rPr>
      </w:pPr>
      <w:r w:rsidRPr="0082163C">
        <w:rPr>
          <w:rFonts w:ascii="Times New Roman" w:hAnsi="Times New Roman"/>
          <w:sz w:val="28"/>
          <w:szCs w:val="28"/>
        </w:rPr>
        <w:t>Организуют учебно-воспитате</w:t>
      </w:r>
      <w:r>
        <w:rPr>
          <w:rFonts w:ascii="Times New Roman" w:hAnsi="Times New Roman"/>
          <w:sz w:val="28"/>
          <w:szCs w:val="28"/>
        </w:rPr>
        <w:t>льный процесс</w:t>
      </w:r>
      <w:r w:rsidRPr="0082163C">
        <w:rPr>
          <w:rFonts w:ascii="Times New Roman" w:hAnsi="Times New Roman"/>
          <w:sz w:val="28"/>
          <w:szCs w:val="28"/>
        </w:rPr>
        <w:t>, создают условия для успешного и качественного образования, воспитания и развития воспитанников, взаимодействуют с родителями воспитанников.</w:t>
      </w:r>
    </w:p>
    <w:p w:rsidR="00F423BB" w:rsidRPr="0082163C" w:rsidRDefault="00F423BB" w:rsidP="00F423BB">
      <w:pPr>
        <w:spacing w:after="0" w:line="240" w:lineRule="auto"/>
        <w:ind w:firstLine="540"/>
        <w:jc w:val="both"/>
        <w:rPr>
          <w:rFonts w:ascii="Times New Roman" w:hAnsi="Times New Roman"/>
          <w:sz w:val="28"/>
          <w:szCs w:val="28"/>
        </w:rPr>
      </w:pPr>
      <w:r w:rsidRPr="0082163C">
        <w:rPr>
          <w:rFonts w:ascii="Times New Roman" w:hAnsi="Times New Roman"/>
          <w:sz w:val="28"/>
          <w:szCs w:val="28"/>
        </w:rPr>
        <w:t xml:space="preserve">Объект управления третьего уровня  – дети и их родители. </w:t>
      </w:r>
    </w:p>
    <w:p w:rsidR="00F423BB" w:rsidRPr="0043502F" w:rsidRDefault="00F423BB" w:rsidP="00F423BB">
      <w:pPr>
        <w:spacing w:after="0" w:line="240" w:lineRule="auto"/>
        <w:rPr>
          <w:rFonts w:ascii="Times New Roman" w:hAnsi="Times New Roman"/>
          <w:b/>
          <w:sz w:val="28"/>
          <w:szCs w:val="28"/>
        </w:rPr>
      </w:pPr>
      <w:r w:rsidRPr="0082163C">
        <w:rPr>
          <w:rFonts w:ascii="Times New Roman" w:hAnsi="Times New Roman"/>
          <w:b/>
          <w:sz w:val="28"/>
          <w:szCs w:val="28"/>
        </w:rPr>
        <w:t>IV урове</w:t>
      </w:r>
      <w:r>
        <w:rPr>
          <w:rFonts w:ascii="Times New Roman" w:hAnsi="Times New Roman"/>
          <w:b/>
          <w:sz w:val="28"/>
          <w:szCs w:val="28"/>
        </w:rPr>
        <w:t>нь – обслуживающий персонал.</w:t>
      </w:r>
    </w:p>
    <w:p w:rsidR="00F423BB" w:rsidRPr="0082163C" w:rsidRDefault="00F423BB" w:rsidP="00F423BB">
      <w:pPr>
        <w:spacing w:after="0" w:line="240" w:lineRule="auto"/>
        <w:contextualSpacing/>
        <w:jc w:val="both"/>
        <w:rPr>
          <w:rFonts w:ascii="Times New Roman" w:hAnsi="Times New Roman"/>
          <w:sz w:val="28"/>
          <w:szCs w:val="28"/>
        </w:rPr>
      </w:pPr>
    </w:p>
    <w:p w:rsidR="001137BA" w:rsidRDefault="00586CB3" w:rsidP="00586CB3">
      <w:pPr>
        <w:rPr>
          <w:rFonts w:ascii="Times New Roman" w:hAnsi="Times New Roman" w:cs="Times New Roman"/>
          <w:sz w:val="28"/>
        </w:rPr>
      </w:pPr>
      <w:r w:rsidRPr="001137BA">
        <w:rPr>
          <w:rFonts w:ascii="Times New Roman" w:hAnsi="Times New Roman" w:cs="Times New Roman"/>
          <w:b/>
          <w:sz w:val="28"/>
        </w:rPr>
        <w:t>Вывод:</w:t>
      </w:r>
      <w:r w:rsidRPr="00586CB3">
        <w:rPr>
          <w:rFonts w:ascii="Times New Roman" w:hAnsi="Times New Roman" w:cs="Times New Roman"/>
          <w:sz w:val="28"/>
        </w:rPr>
        <w:t xml:space="preserve"> Управление в </w:t>
      </w:r>
      <w:r w:rsidR="001137BA">
        <w:rPr>
          <w:rFonts w:ascii="Times New Roman" w:hAnsi="Times New Roman" w:cs="Times New Roman"/>
          <w:sz w:val="28"/>
        </w:rPr>
        <w:t>МА</w:t>
      </w:r>
      <w:r w:rsidRPr="00586CB3">
        <w:rPr>
          <w:rFonts w:ascii="Times New Roman" w:hAnsi="Times New Roman" w:cs="Times New Roman"/>
          <w:sz w:val="28"/>
        </w:rPr>
        <w:t xml:space="preserve">ДОУ </w:t>
      </w:r>
      <w:r w:rsidR="001137BA">
        <w:rPr>
          <w:rFonts w:ascii="Times New Roman" w:hAnsi="Times New Roman" w:cs="Times New Roman"/>
          <w:sz w:val="28"/>
        </w:rPr>
        <w:t xml:space="preserve">« Красноярский детский сад </w:t>
      </w:r>
      <w:r w:rsidRPr="00586CB3">
        <w:rPr>
          <w:rFonts w:ascii="Times New Roman" w:hAnsi="Times New Roman" w:cs="Times New Roman"/>
          <w:sz w:val="28"/>
        </w:rPr>
        <w:t>№</w:t>
      </w:r>
      <w:r w:rsidR="001137BA">
        <w:rPr>
          <w:rFonts w:ascii="Times New Roman" w:hAnsi="Times New Roman" w:cs="Times New Roman"/>
          <w:sz w:val="28"/>
        </w:rPr>
        <w:t xml:space="preserve"> </w:t>
      </w:r>
      <w:r w:rsidRPr="00586CB3">
        <w:rPr>
          <w:rFonts w:ascii="Times New Roman" w:hAnsi="Times New Roman" w:cs="Times New Roman"/>
          <w:sz w:val="28"/>
        </w:rPr>
        <w:t>1</w:t>
      </w:r>
      <w:r w:rsidR="001137BA">
        <w:rPr>
          <w:rFonts w:ascii="Times New Roman" w:hAnsi="Times New Roman" w:cs="Times New Roman"/>
          <w:sz w:val="28"/>
        </w:rPr>
        <w:t>41»</w:t>
      </w:r>
      <w:r w:rsidRPr="00586CB3">
        <w:rPr>
          <w:rFonts w:ascii="Times New Roman" w:hAnsi="Times New Roman" w:cs="Times New Roman"/>
          <w:sz w:val="28"/>
        </w:rPr>
        <w:t xml:space="preserve"> </w:t>
      </w:r>
      <w:r w:rsidR="001137BA">
        <w:rPr>
          <w:rFonts w:ascii="Times New Roman" w:hAnsi="Times New Roman" w:cs="Times New Roman"/>
          <w:sz w:val="28"/>
        </w:rPr>
        <w:t xml:space="preserve"> </w:t>
      </w:r>
      <w:r w:rsidRPr="00586CB3">
        <w:rPr>
          <w:rFonts w:ascii="Times New Roman" w:hAnsi="Times New Roman" w:cs="Times New Roman"/>
          <w:sz w:val="28"/>
        </w:rPr>
        <w:t xml:space="preserve"> осуществляется в соответствии с действующим законодательством на основе принципов единоначалия и коллегиальности. Структура и механизм управления образовательным учреждением обеспечивает его стабильное функционирование, взаимосвязь всех структурных подразделений, а также вовлеченность работников учреждения и родителей воспитанников в воспитательно- образовательный процесс.</w:t>
      </w:r>
    </w:p>
    <w:p w:rsidR="001137BA" w:rsidRPr="000D4A70" w:rsidRDefault="001137BA" w:rsidP="00586CB3">
      <w:pPr>
        <w:rPr>
          <w:rFonts w:ascii="Times New Roman" w:hAnsi="Times New Roman" w:cs="Times New Roman"/>
          <w:b/>
          <w:sz w:val="28"/>
        </w:rPr>
      </w:pPr>
      <w:r w:rsidRPr="000D4A70">
        <w:rPr>
          <w:rFonts w:ascii="Times New Roman" w:hAnsi="Times New Roman" w:cs="Times New Roman"/>
          <w:b/>
          <w:sz w:val="28"/>
        </w:rPr>
        <w:t xml:space="preserve">                     </w:t>
      </w:r>
      <w:r w:rsidR="00586CB3" w:rsidRPr="000D4A70">
        <w:rPr>
          <w:rFonts w:ascii="Times New Roman" w:hAnsi="Times New Roman" w:cs="Times New Roman"/>
          <w:b/>
          <w:sz w:val="28"/>
        </w:rPr>
        <w:t xml:space="preserve"> 3.Оценка организации учебного процесса</w:t>
      </w:r>
    </w:p>
    <w:p w:rsidR="001137BA" w:rsidRDefault="00586CB3" w:rsidP="00586CB3">
      <w:pPr>
        <w:rPr>
          <w:rFonts w:ascii="Times New Roman" w:hAnsi="Times New Roman" w:cs="Times New Roman"/>
          <w:sz w:val="28"/>
        </w:rPr>
      </w:pPr>
      <w:r w:rsidRPr="00586CB3">
        <w:rPr>
          <w:rFonts w:ascii="Times New Roman" w:hAnsi="Times New Roman" w:cs="Times New Roman"/>
          <w:sz w:val="28"/>
        </w:rPr>
        <w:t xml:space="preserve"> В дошкол</w:t>
      </w:r>
      <w:r w:rsidR="001137BA">
        <w:rPr>
          <w:rFonts w:ascii="Times New Roman" w:hAnsi="Times New Roman" w:cs="Times New Roman"/>
          <w:sz w:val="28"/>
        </w:rPr>
        <w:t>ьном учреждении функционируют 4</w:t>
      </w:r>
      <w:r w:rsidRPr="00586CB3">
        <w:rPr>
          <w:rFonts w:ascii="Times New Roman" w:hAnsi="Times New Roman" w:cs="Times New Roman"/>
          <w:sz w:val="28"/>
        </w:rPr>
        <w:t xml:space="preserve"> групп</w:t>
      </w:r>
      <w:r w:rsidR="001137BA">
        <w:rPr>
          <w:rFonts w:ascii="Times New Roman" w:hAnsi="Times New Roman" w:cs="Times New Roman"/>
          <w:sz w:val="28"/>
        </w:rPr>
        <w:t>ы:  группа</w:t>
      </w:r>
      <w:r w:rsidRPr="00586CB3">
        <w:rPr>
          <w:rFonts w:ascii="Times New Roman" w:hAnsi="Times New Roman" w:cs="Times New Roman"/>
          <w:sz w:val="28"/>
        </w:rPr>
        <w:t xml:space="preserve"> раннего дошкольного возраста </w:t>
      </w:r>
      <w:r w:rsidR="001137BA">
        <w:rPr>
          <w:rFonts w:ascii="Times New Roman" w:hAnsi="Times New Roman" w:cs="Times New Roman"/>
          <w:sz w:val="28"/>
        </w:rPr>
        <w:t xml:space="preserve">(с 1.6 до 3 лет)  </w:t>
      </w:r>
    </w:p>
    <w:p w:rsidR="001137BA" w:rsidRDefault="001137BA" w:rsidP="00586CB3">
      <w:pPr>
        <w:rPr>
          <w:rFonts w:ascii="Times New Roman" w:hAnsi="Times New Roman" w:cs="Times New Roman"/>
          <w:sz w:val="28"/>
        </w:rPr>
      </w:pPr>
      <w:r>
        <w:rPr>
          <w:rFonts w:ascii="Times New Roman" w:hAnsi="Times New Roman" w:cs="Times New Roman"/>
          <w:sz w:val="28"/>
        </w:rPr>
        <w:t xml:space="preserve"> - группа</w:t>
      </w:r>
      <w:r w:rsidR="00586CB3" w:rsidRPr="00586CB3">
        <w:rPr>
          <w:rFonts w:ascii="Times New Roman" w:hAnsi="Times New Roman" w:cs="Times New Roman"/>
          <w:sz w:val="28"/>
        </w:rPr>
        <w:t xml:space="preserve"> младшего дошкольного возраста (с 3 до 4 ле</w:t>
      </w:r>
      <w:r>
        <w:rPr>
          <w:rFonts w:ascii="Times New Roman" w:hAnsi="Times New Roman" w:cs="Times New Roman"/>
          <w:sz w:val="28"/>
        </w:rPr>
        <w:t>т)</w:t>
      </w:r>
    </w:p>
    <w:p w:rsidR="001137BA" w:rsidRDefault="001137BA" w:rsidP="00586CB3">
      <w:pPr>
        <w:rPr>
          <w:rFonts w:ascii="Times New Roman" w:hAnsi="Times New Roman" w:cs="Times New Roman"/>
          <w:sz w:val="28"/>
        </w:rPr>
      </w:pPr>
      <w:r>
        <w:rPr>
          <w:rFonts w:ascii="Times New Roman" w:hAnsi="Times New Roman" w:cs="Times New Roman"/>
          <w:sz w:val="28"/>
        </w:rPr>
        <w:t xml:space="preserve">-  разновозрастная группа №1   </w:t>
      </w:r>
      <w:r w:rsidR="00586CB3" w:rsidRPr="00586CB3">
        <w:rPr>
          <w:rFonts w:ascii="Times New Roman" w:hAnsi="Times New Roman" w:cs="Times New Roman"/>
          <w:sz w:val="28"/>
        </w:rPr>
        <w:t xml:space="preserve"> (</w:t>
      </w:r>
      <w:r>
        <w:rPr>
          <w:rFonts w:ascii="Times New Roman" w:hAnsi="Times New Roman" w:cs="Times New Roman"/>
          <w:sz w:val="28"/>
        </w:rPr>
        <w:t>с 4 до 6</w:t>
      </w:r>
      <w:r w:rsidR="00586CB3" w:rsidRPr="00586CB3">
        <w:rPr>
          <w:rFonts w:ascii="Times New Roman" w:hAnsi="Times New Roman" w:cs="Times New Roman"/>
          <w:sz w:val="28"/>
        </w:rPr>
        <w:t xml:space="preserve"> лет)</w:t>
      </w:r>
    </w:p>
    <w:p w:rsidR="001137BA" w:rsidRDefault="001137BA" w:rsidP="00586CB3">
      <w:pPr>
        <w:rPr>
          <w:rFonts w:ascii="Times New Roman" w:hAnsi="Times New Roman" w:cs="Times New Roman"/>
          <w:sz w:val="28"/>
        </w:rPr>
      </w:pPr>
      <w:r>
        <w:rPr>
          <w:rFonts w:ascii="Times New Roman" w:hAnsi="Times New Roman" w:cs="Times New Roman"/>
          <w:sz w:val="28"/>
        </w:rPr>
        <w:t>-</w:t>
      </w:r>
      <w:r w:rsidR="00586CB3" w:rsidRPr="00586CB3">
        <w:rPr>
          <w:rFonts w:ascii="Times New Roman" w:hAnsi="Times New Roman" w:cs="Times New Roman"/>
          <w:sz w:val="28"/>
        </w:rPr>
        <w:t xml:space="preserve"> </w:t>
      </w:r>
      <w:r>
        <w:rPr>
          <w:rFonts w:ascii="Times New Roman" w:hAnsi="Times New Roman" w:cs="Times New Roman"/>
          <w:sz w:val="28"/>
        </w:rPr>
        <w:t xml:space="preserve"> </w:t>
      </w:r>
      <w:r w:rsidR="00586CB3" w:rsidRPr="00586CB3">
        <w:rPr>
          <w:rFonts w:ascii="Times New Roman" w:hAnsi="Times New Roman" w:cs="Times New Roman"/>
          <w:sz w:val="28"/>
        </w:rPr>
        <w:t xml:space="preserve"> </w:t>
      </w:r>
      <w:r>
        <w:rPr>
          <w:rFonts w:ascii="Times New Roman" w:hAnsi="Times New Roman" w:cs="Times New Roman"/>
          <w:sz w:val="28"/>
        </w:rPr>
        <w:t>разновозрастная группа №2   (с 5 до 7</w:t>
      </w:r>
      <w:r w:rsidR="00586CB3" w:rsidRPr="00586CB3">
        <w:rPr>
          <w:rFonts w:ascii="Times New Roman" w:hAnsi="Times New Roman" w:cs="Times New Roman"/>
          <w:sz w:val="28"/>
        </w:rPr>
        <w:t xml:space="preserve"> лет) </w:t>
      </w:r>
      <w:r>
        <w:rPr>
          <w:rFonts w:ascii="Times New Roman" w:hAnsi="Times New Roman" w:cs="Times New Roman"/>
          <w:sz w:val="28"/>
        </w:rPr>
        <w:t xml:space="preserve"> </w:t>
      </w:r>
    </w:p>
    <w:p w:rsidR="001137BA" w:rsidRDefault="001137BA" w:rsidP="00586CB3">
      <w:pPr>
        <w:rPr>
          <w:rFonts w:ascii="Times New Roman" w:hAnsi="Times New Roman" w:cs="Times New Roman"/>
          <w:sz w:val="28"/>
        </w:rPr>
      </w:pPr>
      <w:r>
        <w:rPr>
          <w:rFonts w:ascii="Times New Roman" w:hAnsi="Times New Roman" w:cs="Times New Roman"/>
          <w:sz w:val="28"/>
        </w:rPr>
        <w:t xml:space="preserve">   Режим работы: 8. 30 -17.3</w:t>
      </w:r>
      <w:r w:rsidR="00586CB3" w:rsidRPr="00586CB3">
        <w:rPr>
          <w:rFonts w:ascii="Times New Roman" w:hAnsi="Times New Roman" w:cs="Times New Roman"/>
          <w:sz w:val="28"/>
        </w:rPr>
        <w:t xml:space="preserve">0 осуществляется по пятидневной рабочей неделе. Группы функционируют в режиме </w:t>
      </w:r>
      <w:r>
        <w:rPr>
          <w:rFonts w:ascii="Times New Roman" w:hAnsi="Times New Roman" w:cs="Times New Roman"/>
          <w:sz w:val="28"/>
        </w:rPr>
        <w:t>сокращенного  дня (9</w:t>
      </w:r>
      <w:r w:rsidR="00586CB3" w:rsidRPr="00586CB3">
        <w:rPr>
          <w:rFonts w:ascii="Times New Roman" w:hAnsi="Times New Roman" w:cs="Times New Roman"/>
          <w:sz w:val="28"/>
        </w:rPr>
        <w:t>- часов</w:t>
      </w:r>
      <w:r>
        <w:rPr>
          <w:rFonts w:ascii="Times New Roman" w:hAnsi="Times New Roman" w:cs="Times New Roman"/>
          <w:sz w:val="28"/>
        </w:rPr>
        <w:t xml:space="preserve">ого пребывания) График работы 8.30.00-17.30 </w:t>
      </w:r>
      <w:r w:rsidR="00586CB3" w:rsidRPr="00586CB3">
        <w:rPr>
          <w:rFonts w:ascii="Times New Roman" w:hAnsi="Times New Roman" w:cs="Times New Roman"/>
          <w:sz w:val="28"/>
        </w:rPr>
        <w:t xml:space="preserve"> Выходные: суббота, воскресенье, праздничные дни Форма обучения: очная </w:t>
      </w:r>
    </w:p>
    <w:p w:rsidR="00894BD7" w:rsidRDefault="00586CB3" w:rsidP="00586CB3">
      <w:pPr>
        <w:rPr>
          <w:rFonts w:ascii="Times New Roman" w:hAnsi="Times New Roman" w:cs="Times New Roman"/>
          <w:sz w:val="28"/>
        </w:rPr>
      </w:pPr>
      <w:r w:rsidRPr="00586CB3">
        <w:rPr>
          <w:rFonts w:ascii="Times New Roman" w:hAnsi="Times New Roman" w:cs="Times New Roman"/>
          <w:sz w:val="28"/>
        </w:rPr>
        <w:t xml:space="preserve">Целью деятельности </w:t>
      </w:r>
      <w:r w:rsidR="001137BA">
        <w:rPr>
          <w:rFonts w:ascii="Times New Roman" w:hAnsi="Times New Roman" w:cs="Times New Roman"/>
          <w:sz w:val="28"/>
        </w:rPr>
        <w:t>МА</w:t>
      </w:r>
      <w:r w:rsidRPr="00586CB3">
        <w:rPr>
          <w:rFonts w:ascii="Times New Roman" w:hAnsi="Times New Roman" w:cs="Times New Roman"/>
          <w:sz w:val="28"/>
        </w:rPr>
        <w:t xml:space="preserve">ДОУ </w:t>
      </w:r>
      <w:r w:rsidR="001137BA">
        <w:rPr>
          <w:rFonts w:ascii="Times New Roman" w:hAnsi="Times New Roman" w:cs="Times New Roman"/>
          <w:sz w:val="28"/>
        </w:rPr>
        <w:t xml:space="preserve">« Красноярский детский сад </w:t>
      </w:r>
      <w:r w:rsidR="001137BA" w:rsidRPr="00586CB3">
        <w:rPr>
          <w:rFonts w:ascii="Times New Roman" w:hAnsi="Times New Roman" w:cs="Times New Roman"/>
          <w:sz w:val="28"/>
        </w:rPr>
        <w:t>№</w:t>
      </w:r>
      <w:r w:rsidR="001137BA">
        <w:rPr>
          <w:rFonts w:ascii="Times New Roman" w:hAnsi="Times New Roman" w:cs="Times New Roman"/>
          <w:sz w:val="28"/>
        </w:rPr>
        <w:t xml:space="preserve"> </w:t>
      </w:r>
      <w:r w:rsidR="001137BA" w:rsidRPr="00586CB3">
        <w:rPr>
          <w:rFonts w:ascii="Times New Roman" w:hAnsi="Times New Roman" w:cs="Times New Roman"/>
          <w:sz w:val="28"/>
        </w:rPr>
        <w:t>1</w:t>
      </w:r>
      <w:r w:rsidR="001137BA">
        <w:rPr>
          <w:rFonts w:ascii="Times New Roman" w:hAnsi="Times New Roman" w:cs="Times New Roman"/>
          <w:sz w:val="28"/>
        </w:rPr>
        <w:t>41»</w:t>
      </w:r>
      <w:r w:rsidR="001137BA" w:rsidRPr="00586CB3">
        <w:rPr>
          <w:rFonts w:ascii="Times New Roman" w:hAnsi="Times New Roman" w:cs="Times New Roman"/>
          <w:sz w:val="28"/>
        </w:rPr>
        <w:t xml:space="preserve"> </w:t>
      </w:r>
      <w:r w:rsidR="001137BA">
        <w:rPr>
          <w:rFonts w:ascii="Times New Roman" w:hAnsi="Times New Roman" w:cs="Times New Roman"/>
          <w:sz w:val="28"/>
        </w:rPr>
        <w:t xml:space="preserve"> </w:t>
      </w:r>
      <w:r w:rsidR="001137BA" w:rsidRPr="00586CB3">
        <w:rPr>
          <w:rFonts w:ascii="Times New Roman" w:hAnsi="Times New Roman" w:cs="Times New Roman"/>
          <w:sz w:val="28"/>
        </w:rPr>
        <w:t xml:space="preserve"> </w:t>
      </w:r>
      <w:r w:rsidR="001137BA">
        <w:rPr>
          <w:rFonts w:ascii="Times New Roman" w:hAnsi="Times New Roman" w:cs="Times New Roman"/>
          <w:sz w:val="28"/>
        </w:rPr>
        <w:t xml:space="preserve"> </w:t>
      </w:r>
      <w:r w:rsidRPr="00586CB3">
        <w:rPr>
          <w:rFonts w:ascii="Times New Roman" w:hAnsi="Times New Roman" w:cs="Times New Roman"/>
          <w:sz w:val="28"/>
        </w:rPr>
        <w:t xml:space="preserve"> является: </w:t>
      </w:r>
      <w:r w:rsidR="00B52B5D">
        <w:rPr>
          <w:rFonts w:ascii="Times New Roman" w:hAnsi="Times New Roman" w:cs="Times New Roman"/>
          <w:sz w:val="28"/>
        </w:rPr>
        <w:t>Обеспечение качественного образования, воспитания и развития дошкольников в соответствии с ФГОС ДО в условиях социокультурного образовательного пространства и на основе гуманного и личностно- ориентированного взаимодействия детей и взрослых</w:t>
      </w:r>
      <w:r w:rsidRPr="00586CB3">
        <w:rPr>
          <w:rFonts w:ascii="Times New Roman" w:hAnsi="Times New Roman" w:cs="Times New Roman"/>
          <w:sz w:val="28"/>
        </w:rPr>
        <w:t xml:space="preserve">. В соответствии с образовательной программой, исходя из анализа </w:t>
      </w:r>
      <w:r w:rsidR="00B52B5D">
        <w:rPr>
          <w:rFonts w:ascii="Times New Roman" w:hAnsi="Times New Roman" w:cs="Times New Roman"/>
          <w:sz w:val="28"/>
        </w:rPr>
        <w:t>деятельности, в 2015-2016</w:t>
      </w:r>
      <w:r w:rsidRPr="00586CB3">
        <w:rPr>
          <w:rFonts w:ascii="Times New Roman" w:hAnsi="Times New Roman" w:cs="Times New Roman"/>
          <w:sz w:val="28"/>
        </w:rPr>
        <w:t xml:space="preserve"> учебном году коллектив ставил и решал следующие задачи:</w:t>
      </w:r>
    </w:p>
    <w:p w:rsidR="00894BD7" w:rsidRDefault="00586CB3" w:rsidP="00586CB3">
      <w:pPr>
        <w:rPr>
          <w:rFonts w:ascii="Times New Roman" w:hAnsi="Times New Roman" w:cs="Times New Roman"/>
          <w:sz w:val="28"/>
        </w:rPr>
      </w:pPr>
      <w:r w:rsidRPr="00586CB3">
        <w:rPr>
          <w:rFonts w:ascii="Times New Roman" w:hAnsi="Times New Roman" w:cs="Times New Roman"/>
          <w:sz w:val="28"/>
        </w:rPr>
        <w:t xml:space="preserve"> 1. Организовать воспитательно-образовательное пространство ДОУ с учетом введения Федеральных государственных образовательных стандартов дошкольного образования.</w:t>
      </w:r>
    </w:p>
    <w:p w:rsidR="00894BD7" w:rsidRDefault="00586CB3" w:rsidP="00586CB3">
      <w:pPr>
        <w:rPr>
          <w:rFonts w:ascii="Times New Roman" w:hAnsi="Times New Roman" w:cs="Times New Roman"/>
          <w:sz w:val="28"/>
        </w:rPr>
      </w:pPr>
      <w:r w:rsidRPr="00586CB3">
        <w:rPr>
          <w:rFonts w:ascii="Times New Roman" w:hAnsi="Times New Roman" w:cs="Times New Roman"/>
          <w:sz w:val="28"/>
        </w:rPr>
        <w:t xml:space="preserve">2. Создавать условия для практического освоения педагогами и родителями способов регуляции поведения и позитивной коммуникации. </w:t>
      </w:r>
    </w:p>
    <w:p w:rsidR="00894BD7" w:rsidRDefault="00586CB3" w:rsidP="00586CB3">
      <w:pPr>
        <w:rPr>
          <w:rFonts w:ascii="Times New Roman" w:hAnsi="Times New Roman" w:cs="Times New Roman"/>
          <w:sz w:val="28"/>
        </w:rPr>
      </w:pPr>
      <w:r w:rsidRPr="00586CB3">
        <w:rPr>
          <w:rFonts w:ascii="Times New Roman" w:hAnsi="Times New Roman" w:cs="Times New Roman"/>
          <w:sz w:val="28"/>
        </w:rPr>
        <w:lastRenderedPageBreak/>
        <w:t xml:space="preserve">3. Использовать в ДОУ проектный метод - эффективную форму совместной деятельности всех субъектов образовательного процесса. </w:t>
      </w:r>
    </w:p>
    <w:p w:rsidR="00894BD7" w:rsidRDefault="00586CB3" w:rsidP="00586CB3">
      <w:pPr>
        <w:rPr>
          <w:rFonts w:ascii="Times New Roman" w:hAnsi="Times New Roman" w:cs="Times New Roman"/>
          <w:sz w:val="28"/>
        </w:rPr>
      </w:pPr>
      <w:r w:rsidRPr="00586CB3">
        <w:rPr>
          <w:rFonts w:ascii="Times New Roman" w:hAnsi="Times New Roman" w:cs="Times New Roman"/>
          <w:sz w:val="28"/>
        </w:rPr>
        <w:t>Основная образовательная программа ДОУ</w:t>
      </w:r>
      <w:r w:rsidR="00894BD7">
        <w:rPr>
          <w:rFonts w:ascii="Times New Roman" w:hAnsi="Times New Roman" w:cs="Times New Roman"/>
          <w:sz w:val="28"/>
        </w:rPr>
        <w:t xml:space="preserve">« Красноярский детский сад </w:t>
      </w:r>
      <w:r w:rsidR="00894BD7" w:rsidRPr="00586CB3">
        <w:rPr>
          <w:rFonts w:ascii="Times New Roman" w:hAnsi="Times New Roman" w:cs="Times New Roman"/>
          <w:sz w:val="28"/>
        </w:rPr>
        <w:t>№</w:t>
      </w:r>
      <w:r w:rsidR="00894BD7">
        <w:rPr>
          <w:rFonts w:ascii="Times New Roman" w:hAnsi="Times New Roman" w:cs="Times New Roman"/>
          <w:sz w:val="28"/>
        </w:rPr>
        <w:t xml:space="preserve"> </w:t>
      </w:r>
      <w:r w:rsidR="00894BD7" w:rsidRPr="00586CB3">
        <w:rPr>
          <w:rFonts w:ascii="Times New Roman" w:hAnsi="Times New Roman" w:cs="Times New Roman"/>
          <w:sz w:val="28"/>
        </w:rPr>
        <w:t>1</w:t>
      </w:r>
      <w:r w:rsidR="00894BD7">
        <w:rPr>
          <w:rFonts w:ascii="Times New Roman" w:hAnsi="Times New Roman" w:cs="Times New Roman"/>
          <w:sz w:val="28"/>
        </w:rPr>
        <w:t>41»</w:t>
      </w:r>
      <w:r w:rsidR="00894BD7" w:rsidRPr="00586CB3">
        <w:rPr>
          <w:rFonts w:ascii="Times New Roman" w:hAnsi="Times New Roman" w:cs="Times New Roman"/>
          <w:sz w:val="28"/>
        </w:rPr>
        <w:t xml:space="preserve"> </w:t>
      </w:r>
      <w:r w:rsidR="00894BD7">
        <w:rPr>
          <w:rFonts w:ascii="Times New Roman" w:hAnsi="Times New Roman" w:cs="Times New Roman"/>
          <w:sz w:val="28"/>
        </w:rPr>
        <w:t xml:space="preserve"> </w:t>
      </w:r>
      <w:r w:rsidR="00894BD7" w:rsidRPr="00586CB3">
        <w:rPr>
          <w:rFonts w:ascii="Times New Roman" w:hAnsi="Times New Roman" w:cs="Times New Roman"/>
          <w:sz w:val="28"/>
        </w:rPr>
        <w:t xml:space="preserve"> </w:t>
      </w:r>
      <w:r w:rsidRPr="00586CB3">
        <w:rPr>
          <w:rFonts w:ascii="Times New Roman" w:hAnsi="Times New Roman" w:cs="Times New Roman"/>
          <w:sz w:val="28"/>
        </w:rPr>
        <w:t xml:space="preserve"> </w:t>
      </w:r>
    </w:p>
    <w:p w:rsidR="00894BD7" w:rsidRDefault="00586CB3" w:rsidP="00586CB3">
      <w:pPr>
        <w:rPr>
          <w:rFonts w:ascii="Times New Roman" w:hAnsi="Times New Roman" w:cs="Times New Roman"/>
          <w:sz w:val="28"/>
        </w:rPr>
      </w:pPr>
      <w:r w:rsidRPr="00586CB3">
        <w:rPr>
          <w:rFonts w:ascii="Times New Roman" w:hAnsi="Times New Roman" w:cs="Times New Roman"/>
          <w:sz w:val="28"/>
        </w:rPr>
        <w:t>и учебный план были приведены в соответствие с ФГОС ДО. В структуре учебного плана отражена реализация обязательной части Программы и части, формируемой участниками образовательных отношений. Образовательный процесс направлен на развитие детей в основных образовательных областях: социально-коммуникативное развитие;</w:t>
      </w:r>
    </w:p>
    <w:p w:rsidR="00894BD7" w:rsidRDefault="00586CB3" w:rsidP="00586CB3">
      <w:pPr>
        <w:rPr>
          <w:rFonts w:ascii="Times New Roman" w:hAnsi="Times New Roman" w:cs="Times New Roman"/>
          <w:sz w:val="28"/>
        </w:rPr>
      </w:pPr>
      <w:r w:rsidRPr="00586CB3">
        <w:rPr>
          <w:rFonts w:ascii="Times New Roman" w:hAnsi="Times New Roman" w:cs="Times New Roman"/>
          <w:sz w:val="28"/>
        </w:rPr>
        <w:sym w:font="Symbol" w:char="F0B7"/>
      </w:r>
      <w:r w:rsidRPr="00586CB3">
        <w:rPr>
          <w:rFonts w:ascii="Times New Roman" w:hAnsi="Times New Roman" w:cs="Times New Roman"/>
          <w:sz w:val="28"/>
        </w:rPr>
        <w:t xml:space="preserve"> познавательное развитие;</w:t>
      </w:r>
    </w:p>
    <w:p w:rsidR="00894BD7" w:rsidRDefault="00586CB3" w:rsidP="00586CB3">
      <w:pPr>
        <w:rPr>
          <w:rFonts w:ascii="Times New Roman" w:hAnsi="Times New Roman" w:cs="Times New Roman"/>
          <w:sz w:val="28"/>
        </w:rPr>
      </w:pPr>
      <w:r w:rsidRPr="00586CB3">
        <w:rPr>
          <w:rFonts w:ascii="Times New Roman" w:hAnsi="Times New Roman" w:cs="Times New Roman"/>
          <w:sz w:val="28"/>
        </w:rPr>
        <w:sym w:font="Symbol" w:char="F0B7"/>
      </w:r>
      <w:r w:rsidRPr="00586CB3">
        <w:rPr>
          <w:rFonts w:ascii="Times New Roman" w:hAnsi="Times New Roman" w:cs="Times New Roman"/>
          <w:sz w:val="28"/>
        </w:rPr>
        <w:t xml:space="preserve"> речевое развитие;</w:t>
      </w:r>
    </w:p>
    <w:p w:rsidR="00894BD7" w:rsidRDefault="00586CB3" w:rsidP="00586CB3">
      <w:pPr>
        <w:rPr>
          <w:rFonts w:ascii="Times New Roman" w:hAnsi="Times New Roman" w:cs="Times New Roman"/>
          <w:sz w:val="28"/>
        </w:rPr>
      </w:pPr>
      <w:r w:rsidRPr="00586CB3">
        <w:rPr>
          <w:rFonts w:ascii="Times New Roman" w:hAnsi="Times New Roman" w:cs="Times New Roman"/>
          <w:sz w:val="28"/>
        </w:rPr>
        <w:sym w:font="Symbol" w:char="F0B7"/>
      </w:r>
      <w:r w:rsidRPr="00586CB3">
        <w:rPr>
          <w:rFonts w:ascii="Times New Roman" w:hAnsi="Times New Roman" w:cs="Times New Roman"/>
          <w:sz w:val="28"/>
        </w:rPr>
        <w:t>художественно-эстетическое развитие;</w:t>
      </w:r>
    </w:p>
    <w:p w:rsidR="00894BD7" w:rsidRDefault="00586CB3" w:rsidP="00586CB3">
      <w:pPr>
        <w:rPr>
          <w:rFonts w:ascii="Times New Roman" w:hAnsi="Times New Roman" w:cs="Times New Roman"/>
          <w:sz w:val="28"/>
        </w:rPr>
      </w:pPr>
      <w:r w:rsidRPr="00586CB3">
        <w:rPr>
          <w:rFonts w:ascii="Times New Roman" w:hAnsi="Times New Roman" w:cs="Times New Roman"/>
          <w:sz w:val="28"/>
        </w:rPr>
        <w:sym w:font="Symbol" w:char="F0B7"/>
      </w:r>
      <w:r w:rsidRPr="00586CB3">
        <w:rPr>
          <w:rFonts w:ascii="Times New Roman" w:hAnsi="Times New Roman" w:cs="Times New Roman"/>
          <w:sz w:val="28"/>
        </w:rPr>
        <w:t xml:space="preserve"> физическое развитие. </w:t>
      </w:r>
    </w:p>
    <w:p w:rsidR="00894BD7" w:rsidRDefault="00586CB3" w:rsidP="00586CB3">
      <w:pPr>
        <w:rPr>
          <w:rFonts w:ascii="Times New Roman" w:hAnsi="Times New Roman" w:cs="Times New Roman"/>
          <w:sz w:val="28"/>
        </w:rPr>
      </w:pPr>
      <w:r w:rsidRPr="00586CB3">
        <w:rPr>
          <w:rFonts w:ascii="Times New Roman" w:hAnsi="Times New Roman" w:cs="Times New Roman"/>
          <w:sz w:val="28"/>
        </w:rPr>
        <w:t>Задачи образовательных областей реализуются в процессе непрерывной образовательной деятельности, а также в ходе режимных моментов, совместной и самостоятельной деятельности детей ежедневно в различных видах детской деятельности (общении, игре, познавательно-исследовательской, двигательной, продуктивной деятельности). Длительность непрерывной образовательной деятельности для детей от 2 до 3 лет не превышает 10 мин. Образовательная деятельность осуществляется в первую и вторую половину дня. Продолжительность непрерывной образовательной деятельности для детей: - во 2 младшей группе (от 3 до 4 лет) – не более 15 минут; - в средней группе (от 4 до 5 лет) – не более 20 минут; - в старшей группе (от 5 до 6 лет) – не более 25 минут; - в подготовительной группе (от 6 до 7 лет) – не более 30 минут. Максимально допустимый объем образовательной нагрузки в первой половине дня не превышает: - во 2 младшей группе (от 3 до 4 лет) – 30 мин; - в средней группе (от 4 до 5 лет) – 40 мин; - в старшей группе (от 5 до 6 лет) – 45 мин; - в подготовительной группе (от 6 до 7 лет) – 1, 5 часа. В середине непрерывной образовательной деятельности проводится физкультурная минутка.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25-30 минут в день. Образовательная деятельность, требующая повышенной познавательной активности и умственного напряжения детей, организуется в первую половину дня.</w:t>
      </w:r>
      <w:r w:rsidR="00894BD7">
        <w:rPr>
          <w:rFonts w:ascii="Times New Roman" w:hAnsi="Times New Roman" w:cs="Times New Roman"/>
          <w:sz w:val="28"/>
        </w:rPr>
        <w:t xml:space="preserve"> </w:t>
      </w:r>
      <w:r w:rsidRPr="00586CB3">
        <w:rPr>
          <w:rFonts w:ascii="Times New Roman" w:hAnsi="Times New Roman" w:cs="Times New Roman"/>
          <w:sz w:val="28"/>
        </w:rPr>
        <w:t>Для профилактики утомления детей образовательная деятельность сочетается с занятиями по физическому развитию и музыкальной деятельности.</w:t>
      </w:r>
      <w:r w:rsidR="00894BD7">
        <w:rPr>
          <w:rFonts w:ascii="Times New Roman" w:hAnsi="Times New Roman" w:cs="Times New Roman"/>
          <w:sz w:val="28"/>
        </w:rPr>
        <w:t xml:space="preserve"> </w:t>
      </w:r>
      <w:r w:rsidRPr="00586CB3">
        <w:rPr>
          <w:rFonts w:ascii="Times New Roman" w:hAnsi="Times New Roman" w:cs="Times New Roman"/>
          <w:sz w:val="28"/>
        </w:rPr>
        <w:t xml:space="preserve">Построение </w:t>
      </w:r>
      <w:r w:rsidRPr="00586CB3">
        <w:rPr>
          <w:rFonts w:ascii="Times New Roman" w:hAnsi="Times New Roman" w:cs="Times New Roman"/>
          <w:sz w:val="28"/>
        </w:rPr>
        <w:lastRenderedPageBreak/>
        <w:t>образовательного процесса в ДОУ</w:t>
      </w:r>
      <w:r w:rsidR="00894BD7">
        <w:rPr>
          <w:rFonts w:ascii="Times New Roman" w:hAnsi="Times New Roman" w:cs="Times New Roman"/>
          <w:sz w:val="28"/>
        </w:rPr>
        <w:t xml:space="preserve">« Красноярский детский сад </w:t>
      </w:r>
      <w:r w:rsidR="00894BD7" w:rsidRPr="00586CB3">
        <w:rPr>
          <w:rFonts w:ascii="Times New Roman" w:hAnsi="Times New Roman" w:cs="Times New Roman"/>
          <w:sz w:val="28"/>
        </w:rPr>
        <w:t>№</w:t>
      </w:r>
      <w:r w:rsidR="00894BD7">
        <w:rPr>
          <w:rFonts w:ascii="Times New Roman" w:hAnsi="Times New Roman" w:cs="Times New Roman"/>
          <w:sz w:val="28"/>
        </w:rPr>
        <w:t xml:space="preserve"> </w:t>
      </w:r>
      <w:r w:rsidR="00894BD7" w:rsidRPr="00586CB3">
        <w:rPr>
          <w:rFonts w:ascii="Times New Roman" w:hAnsi="Times New Roman" w:cs="Times New Roman"/>
          <w:sz w:val="28"/>
        </w:rPr>
        <w:t>1</w:t>
      </w:r>
      <w:r w:rsidR="00894BD7">
        <w:rPr>
          <w:rFonts w:ascii="Times New Roman" w:hAnsi="Times New Roman" w:cs="Times New Roman"/>
          <w:sz w:val="28"/>
        </w:rPr>
        <w:t>41»</w:t>
      </w:r>
      <w:r w:rsidRPr="00586CB3">
        <w:rPr>
          <w:rFonts w:ascii="Times New Roman" w:hAnsi="Times New Roman" w:cs="Times New Roman"/>
          <w:sz w:val="28"/>
        </w:rPr>
        <w:t xml:space="preserve"> </w:t>
      </w:r>
      <w:r w:rsidR="00894BD7">
        <w:rPr>
          <w:rFonts w:ascii="Times New Roman" w:hAnsi="Times New Roman" w:cs="Times New Roman"/>
          <w:sz w:val="28"/>
        </w:rPr>
        <w:t xml:space="preserve"> </w:t>
      </w:r>
      <w:r w:rsidRPr="00586CB3">
        <w:rPr>
          <w:rFonts w:ascii="Times New Roman" w:hAnsi="Times New Roman" w:cs="Times New Roman"/>
          <w:sz w:val="28"/>
        </w:rPr>
        <w:t xml:space="preserve"> основывается на адекватных возрасту формах работы с детьми.</w:t>
      </w:r>
    </w:p>
    <w:p w:rsidR="00894BD7" w:rsidRDefault="00586CB3" w:rsidP="00586CB3">
      <w:pPr>
        <w:rPr>
          <w:rFonts w:ascii="Times New Roman" w:hAnsi="Times New Roman" w:cs="Times New Roman"/>
          <w:sz w:val="28"/>
        </w:rPr>
      </w:pPr>
      <w:r w:rsidRPr="00586CB3">
        <w:rPr>
          <w:rFonts w:ascii="Times New Roman" w:hAnsi="Times New Roman" w:cs="Times New Roman"/>
          <w:sz w:val="28"/>
        </w:rPr>
        <w:t xml:space="preserve"> </w:t>
      </w:r>
      <w:r w:rsidRPr="00894BD7">
        <w:rPr>
          <w:rFonts w:ascii="Times New Roman" w:hAnsi="Times New Roman" w:cs="Times New Roman"/>
          <w:b/>
          <w:sz w:val="28"/>
        </w:rPr>
        <w:t>Вывод:</w:t>
      </w:r>
      <w:r w:rsidRPr="00586CB3">
        <w:rPr>
          <w:rFonts w:ascii="Times New Roman" w:hAnsi="Times New Roman" w:cs="Times New Roman"/>
          <w:sz w:val="28"/>
        </w:rPr>
        <w:t xml:space="preserve"> Организация образовательного процесса строится с учетом требований ФГОС ДО и СанПиН 2.4.1.3049 – 13. Характерными особенностями являются использование разнообразных форм организации образовательного процесса, создание условий для индивидуальной работы с детьми. Для организации самостоятельной деятельности детей предоставлен достаточный объем времени в режиме дня. </w:t>
      </w:r>
    </w:p>
    <w:p w:rsidR="00894BD7" w:rsidRPr="000D4A70" w:rsidRDefault="00894BD7" w:rsidP="00894BD7">
      <w:pPr>
        <w:ind w:left="360"/>
        <w:rPr>
          <w:rFonts w:ascii="Times New Roman" w:hAnsi="Times New Roman" w:cs="Times New Roman"/>
          <w:b/>
          <w:sz w:val="28"/>
        </w:rPr>
      </w:pPr>
      <w:r w:rsidRPr="000D4A70">
        <w:rPr>
          <w:rFonts w:ascii="Times New Roman" w:hAnsi="Times New Roman" w:cs="Times New Roman"/>
          <w:b/>
          <w:sz w:val="28"/>
        </w:rPr>
        <w:t>4.</w:t>
      </w:r>
      <w:r w:rsidR="00586CB3" w:rsidRPr="000D4A70">
        <w:rPr>
          <w:rFonts w:ascii="Times New Roman" w:hAnsi="Times New Roman" w:cs="Times New Roman"/>
          <w:b/>
          <w:sz w:val="28"/>
        </w:rPr>
        <w:t xml:space="preserve">Оценка качества кадрового обеспечения </w:t>
      </w:r>
    </w:p>
    <w:p w:rsidR="00894BD7" w:rsidRDefault="00586CB3" w:rsidP="00894BD7">
      <w:pPr>
        <w:rPr>
          <w:rFonts w:ascii="Times New Roman" w:hAnsi="Times New Roman" w:cs="Times New Roman"/>
          <w:sz w:val="28"/>
        </w:rPr>
      </w:pPr>
      <w:r w:rsidRPr="00894BD7">
        <w:rPr>
          <w:rFonts w:ascii="Times New Roman" w:hAnsi="Times New Roman" w:cs="Times New Roman"/>
          <w:sz w:val="28"/>
        </w:rPr>
        <w:t>Педагогиче</w:t>
      </w:r>
      <w:r w:rsidR="00894BD7">
        <w:rPr>
          <w:rFonts w:ascii="Times New Roman" w:hAnsi="Times New Roman" w:cs="Times New Roman"/>
          <w:sz w:val="28"/>
        </w:rPr>
        <w:t xml:space="preserve">ский коллектив состоит из </w:t>
      </w:r>
      <w:r w:rsidRPr="00894BD7">
        <w:rPr>
          <w:rFonts w:ascii="Times New Roman" w:hAnsi="Times New Roman" w:cs="Times New Roman"/>
          <w:sz w:val="28"/>
        </w:rPr>
        <w:t xml:space="preserve"> </w:t>
      </w:r>
      <w:r w:rsidR="00894BD7">
        <w:rPr>
          <w:rFonts w:ascii="Times New Roman" w:hAnsi="Times New Roman" w:cs="Times New Roman"/>
          <w:sz w:val="28"/>
        </w:rPr>
        <w:t>6</w:t>
      </w:r>
      <w:r w:rsidRPr="00894BD7">
        <w:rPr>
          <w:rFonts w:ascii="Times New Roman" w:hAnsi="Times New Roman" w:cs="Times New Roman"/>
          <w:sz w:val="28"/>
        </w:rPr>
        <w:t>человек, из них:</w:t>
      </w:r>
      <w:r w:rsidR="00894BD7">
        <w:rPr>
          <w:rFonts w:ascii="Times New Roman" w:hAnsi="Times New Roman" w:cs="Times New Roman"/>
          <w:sz w:val="28"/>
        </w:rPr>
        <w:t>заведующий– 1 Воспитатели – 4</w:t>
      </w:r>
      <w:r w:rsidRPr="00894BD7">
        <w:rPr>
          <w:rFonts w:ascii="Times New Roman" w:hAnsi="Times New Roman" w:cs="Times New Roman"/>
          <w:sz w:val="28"/>
        </w:rPr>
        <w:t xml:space="preserve"> </w:t>
      </w:r>
      <w:r w:rsidR="00894BD7">
        <w:rPr>
          <w:rFonts w:ascii="Times New Roman" w:hAnsi="Times New Roman" w:cs="Times New Roman"/>
          <w:sz w:val="28"/>
        </w:rPr>
        <w:t>,Музыкальный руководитель – 1</w:t>
      </w:r>
      <w:r w:rsidRPr="00894BD7">
        <w:rPr>
          <w:rFonts w:ascii="Times New Roman" w:hAnsi="Times New Roman" w:cs="Times New Roman"/>
          <w:sz w:val="28"/>
        </w:rPr>
        <w:t xml:space="preserve"> чел.; Одним из важнейших условий эффективности образовательного процесса является профессиональный уровень педагогического коллектива ДОУ</w:t>
      </w:r>
      <w:r w:rsidR="00894BD7">
        <w:rPr>
          <w:rFonts w:ascii="Times New Roman" w:hAnsi="Times New Roman" w:cs="Times New Roman"/>
          <w:sz w:val="28"/>
        </w:rPr>
        <w:t xml:space="preserve">« Красноярский детский сад </w:t>
      </w:r>
      <w:r w:rsidR="00894BD7" w:rsidRPr="00586CB3">
        <w:rPr>
          <w:rFonts w:ascii="Times New Roman" w:hAnsi="Times New Roman" w:cs="Times New Roman"/>
          <w:sz w:val="28"/>
        </w:rPr>
        <w:t>№</w:t>
      </w:r>
      <w:r w:rsidR="00894BD7">
        <w:rPr>
          <w:rFonts w:ascii="Times New Roman" w:hAnsi="Times New Roman" w:cs="Times New Roman"/>
          <w:sz w:val="28"/>
        </w:rPr>
        <w:t xml:space="preserve"> </w:t>
      </w:r>
      <w:r w:rsidR="00894BD7" w:rsidRPr="00586CB3">
        <w:rPr>
          <w:rFonts w:ascii="Times New Roman" w:hAnsi="Times New Roman" w:cs="Times New Roman"/>
          <w:sz w:val="28"/>
        </w:rPr>
        <w:t>1</w:t>
      </w:r>
      <w:r w:rsidR="00894BD7">
        <w:rPr>
          <w:rFonts w:ascii="Times New Roman" w:hAnsi="Times New Roman" w:cs="Times New Roman"/>
          <w:sz w:val="28"/>
        </w:rPr>
        <w:t>41»</w:t>
      </w:r>
      <w:r w:rsidR="00894BD7" w:rsidRPr="00586CB3">
        <w:rPr>
          <w:rFonts w:ascii="Times New Roman" w:hAnsi="Times New Roman" w:cs="Times New Roman"/>
          <w:sz w:val="28"/>
        </w:rPr>
        <w:t xml:space="preserve"> </w:t>
      </w:r>
      <w:r w:rsidR="00894BD7">
        <w:rPr>
          <w:rFonts w:ascii="Times New Roman" w:hAnsi="Times New Roman" w:cs="Times New Roman"/>
          <w:sz w:val="28"/>
        </w:rPr>
        <w:t xml:space="preserve"> </w:t>
      </w:r>
      <w:r w:rsidR="00894BD7" w:rsidRPr="00586CB3">
        <w:rPr>
          <w:rFonts w:ascii="Times New Roman" w:hAnsi="Times New Roman" w:cs="Times New Roman"/>
          <w:sz w:val="28"/>
        </w:rPr>
        <w:t xml:space="preserve"> </w:t>
      </w:r>
      <w:r w:rsidRPr="00894BD7">
        <w:rPr>
          <w:rFonts w:ascii="Times New Roman" w:hAnsi="Times New Roman" w:cs="Times New Roman"/>
          <w:sz w:val="28"/>
        </w:rPr>
        <w:t xml:space="preserve"> </w:t>
      </w:r>
      <w:r w:rsidR="00894BD7">
        <w:rPr>
          <w:rFonts w:ascii="Times New Roman" w:hAnsi="Times New Roman" w:cs="Times New Roman"/>
          <w:sz w:val="28"/>
        </w:rPr>
        <w:t xml:space="preserve"> </w:t>
      </w:r>
    </w:p>
    <w:tbl>
      <w:tblPr>
        <w:tblpPr w:leftFromText="180" w:rightFromText="180" w:vertAnchor="text" w:horzAnchor="margin" w:tblpXSpec="center" w:tblpY="5"/>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126"/>
        <w:gridCol w:w="1418"/>
        <w:gridCol w:w="1417"/>
        <w:gridCol w:w="1418"/>
        <w:gridCol w:w="1515"/>
        <w:gridCol w:w="851"/>
        <w:gridCol w:w="1134"/>
      </w:tblGrid>
      <w:tr w:rsidR="00894BD7" w:rsidRPr="0092755C" w:rsidTr="00894BD7">
        <w:trPr>
          <w:trHeight w:val="165"/>
        </w:trPr>
        <w:tc>
          <w:tcPr>
            <w:tcW w:w="567" w:type="dxa"/>
            <w:tcBorders>
              <w:bottom w:val="single" w:sz="4" w:space="0" w:color="auto"/>
              <w:right w:val="single" w:sz="4" w:space="0" w:color="auto"/>
            </w:tcBorders>
          </w:tcPr>
          <w:p w:rsidR="00894BD7" w:rsidRDefault="00894BD7" w:rsidP="00894BD7">
            <w:pPr>
              <w:spacing w:after="0" w:line="240" w:lineRule="auto"/>
              <w:jc w:val="center"/>
              <w:rPr>
                <w:rFonts w:ascii="Times New Roman" w:hAnsi="Times New Roman"/>
                <w:b/>
                <w:bCs/>
                <w:color w:val="000000"/>
                <w:sz w:val="18"/>
                <w:szCs w:val="18"/>
              </w:rPr>
            </w:pPr>
          </w:p>
          <w:p w:rsidR="00894BD7" w:rsidRPr="00E65251" w:rsidRDefault="00894BD7" w:rsidP="00894BD7">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 п/п</w:t>
            </w:r>
          </w:p>
        </w:tc>
        <w:tc>
          <w:tcPr>
            <w:tcW w:w="2126" w:type="dxa"/>
            <w:tcBorders>
              <w:left w:val="single" w:sz="4" w:space="0" w:color="auto"/>
              <w:right w:val="single" w:sz="4" w:space="0" w:color="auto"/>
            </w:tcBorders>
          </w:tcPr>
          <w:p w:rsidR="00894BD7" w:rsidRPr="00E65251" w:rsidRDefault="00894BD7" w:rsidP="00270093">
            <w:r w:rsidRPr="00E65251">
              <w:t>Фамилия, имя, отчество</w:t>
            </w:r>
          </w:p>
          <w:p w:rsidR="00894BD7" w:rsidRPr="00E65251" w:rsidRDefault="00894BD7" w:rsidP="00270093">
            <w:r>
              <w:t xml:space="preserve"> ( при наличии) работников</w:t>
            </w:r>
          </w:p>
        </w:tc>
        <w:tc>
          <w:tcPr>
            <w:tcW w:w="1418" w:type="dxa"/>
            <w:tcBorders>
              <w:left w:val="single" w:sz="4" w:space="0" w:color="auto"/>
            </w:tcBorders>
          </w:tcPr>
          <w:p w:rsidR="00894BD7" w:rsidRPr="00E65251" w:rsidRDefault="00894BD7" w:rsidP="00270093">
            <w:r w:rsidRPr="00E65251">
              <w:t>Занимаемая должность</w:t>
            </w:r>
          </w:p>
        </w:tc>
        <w:tc>
          <w:tcPr>
            <w:tcW w:w="1417" w:type="dxa"/>
            <w:tcBorders>
              <w:right w:val="single" w:sz="4" w:space="0" w:color="auto"/>
            </w:tcBorders>
          </w:tcPr>
          <w:p w:rsidR="00894BD7" w:rsidRPr="00E65251" w:rsidRDefault="00894BD7" w:rsidP="00270093">
            <w:r w:rsidRPr="00E65251">
              <w:t>Уровень образования</w:t>
            </w:r>
          </w:p>
        </w:tc>
        <w:tc>
          <w:tcPr>
            <w:tcW w:w="1418" w:type="dxa"/>
            <w:tcBorders>
              <w:left w:val="single" w:sz="4" w:space="0" w:color="auto"/>
              <w:right w:val="single" w:sz="4" w:space="0" w:color="auto"/>
            </w:tcBorders>
          </w:tcPr>
          <w:p w:rsidR="00894BD7" w:rsidRPr="00E65251" w:rsidRDefault="00894BD7" w:rsidP="00270093">
            <w:r w:rsidRPr="00E65251">
              <w:t>Специальность</w:t>
            </w:r>
          </w:p>
        </w:tc>
        <w:tc>
          <w:tcPr>
            <w:tcW w:w="1515" w:type="dxa"/>
            <w:tcBorders>
              <w:left w:val="single" w:sz="4" w:space="0" w:color="auto"/>
              <w:right w:val="single" w:sz="4" w:space="0" w:color="auto"/>
            </w:tcBorders>
          </w:tcPr>
          <w:p w:rsidR="00894BD7" w:rsidRPr="00E65251" w:rsidRDefault="00894BD7" w:rsidP="00270093">
            <w:r>
              <w:t>Данные о п</w:t>
            </w:r>
            <w:r w:rsidRPr="00E65251">
              <w:t>овышени</w:t>
            </w:r>
            <w:r>
              <w:t>и</w:t>
            </w:r>
            <w:r w:rsidRPr="00E65251">
              <w:t xml:space="preserve"> квалификации </w:t>
            </w:r>
            <w:r>
              <w:t xml:space="preserve">и </w:t>
            </w:r>
            <w:r w:rsidRPr="00E65251">
              <w:t>(или) профессиональн</w:t>
            </w:r>
            <w:r>
              <w:t>ой</w:t>
            </w:r>
            <w:r w:rsidRPr="00E65251">
              <w:t xml:space="preserve"> переподготовк</w:t>
            </w:r>
            <w:r>
              <w:t>е</w:t>
            </w:r>
            <w:r w:rsidRPr="00E65251">
              <w:t xml:space="preserve"> (при наличии)</w:t>
            </w:r>
          </w:p>
        </w:tc>
        <w:tc>
          <w:tcPr>
            <w:tcW w:w="851" w:type="dxa"/>
            <w:tcBorders>
              <w:left w:val="single" w:sz="4" w:space="0" w:color="auto"/>
              <w:right w:val="single" w:sz="4" w:space="0" w:color="auto"/>
            </w:tcBorders>
          </w:tcPr>
          <w:p w:rsidR="00894BD7" w:rsidRPr="00E65251" w:rsidRDefault="00894BD7" w:rsidP="00894BD7">
            <w:pPr>
              <w:spacing w:after="0" w:line="240" w:lineRule="auto"/>
              <w:jc w:val="center"/>
              <w:rPr>
                <w:rFonts w:ascii="Times New Roman" w:hAnsi="Times New Roman"/>
                <w:b/>
                <w:bCs/>
                <w:color w:val="000000"/>
                <w:sz w:val="18"/>
                <w:szCs w:val="18"/>
              </w:rPr>
            </w:pPr>
            <w:r w:rsidRPr="00E65251">
              <w:rPr>
                <w:rFonts w:ascii="Times New Roman" w:hAnsi="Times New Roman"/>
                <w:b/>
                <w:bCs/>
                <w:color w:val="000000"/>
                <w:sz w:val="18"/>
                <w:szCs w:val="18"/>
              </w:rPr>
              <w:t>Общий стаж работы</w:t>
            </w:r>
          </w:p>
        </w:tc>
        <w:tc>
          <w:tcPr>
            <w:tcW w:w="1134" w:type="dxa"/>
            <w:tcBorders>
              <w:left w:val="single" w:sz="4" w:space="0" w:color="auto"/>
            </w:tcBorders>
          </w:tcPr>
          <w:p w:rsidR="00894BD7" w:rsidRPr="00E65251" w:rsidRDefault="00894BD7" w:rsidP="00894BD7">
            <w:pPr>
              <w:spacing w:after="0" w:line="240" w:lineRule="auto"/>
              <w:jc w:val="center"/>
              <w:rPr>
                <w:rFonts w:ascii="Times New Roman" w:hAnsi="Times New Roman"/>
                <w:b/>
                <w:bCs/>
                <w:color w:val="000000"/>
                <w:sz w:val="18"/>
                <w:szCs w:val="18"/>
              </w:rPr>
            </w:pPr>
            <w:r w:rsidRPr="00E65251">
              <w:rPr>
                <w:rFonts w:ascii="Times New Roman" w:hAnsi="Times New Roman"/>
                <w:b/>
                <w:bCs/>
                <w:color w:val="000000"/>
                <w:sz w:val="18"/>
                <w:szCs w:val="18"/>
              </w:rPr>
              <w:t>Стаж работы по специальности</w:t>
            </w:r>
          </w:p>
        </w:tc>
      </w:tr>
      <w:tr w:rsidR="00894BD7" w:rsidTr="00894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3"/>
        </w:trPr>
        <w:tc>
          <w:tcPr>
            <w:tcW w:w="567" w:type="dxa"/>
          </w:tcPr>
          <w:p w:rsidR="00894BD7" w:rsidRDefault="00894BD7" w:rsidP="00894BD7">
            <w:pPr>
              <w:tabs>
                <w:tab w:val="left" w:pos="142"/>
              </w:tabs>
              <w:ind w:right="-598"/>
            </w:pPr>
            <w:r>
              <w:t>1</w:t>
            </w:r>
          </w:p>
        </w:tc>
        <w:tc>
          <w:tcPr>
            <w:tcW w:w="2126" w:type="dxa"/>
          </w:tcPr>
          <w:p w:rsidR="00894BD7" w:rsidRDefault="00894BD7" w:rsidP="00270093">
            <w:r w:rsidRPr="000A3CD2">
              <w:t>Данченко Валентина  Владимировна</w:t>
            </w:r>
          </w:p>
        </w:tc>
        <w:tc>
          <w:tcPr>
            <w:tcW w:w="1418" w:type="dxa"/>
          </w:tcPr>
          <w:p w:rsidR="00894BD7" w:rsidRDefault="00894BD7" w:rsidP="00270093">
            <w:r>
              <w:t>Заведующий</w:t>
            </w:r>
          </w:p>
        </w:tc>
        <w:tc>
          <w:tcPr>
            <w:tcW w:w="1417" w:type="dxa"/>
          </w:tcPr>
          <w:p w:rsidR="00894BD7" w:rsidRPr="000A3CD2" w:rsidRDefault="00894BD7" w:rsidP="00270093">
            <w:r w:rsidRPr="000A3CD2">
              <w:t>Высшее. ОГПИ</w:t>
            </w:r>
          </w:p>
          <w:p w:rsidR="00894BD7" w:rsidRPr="000A3CD2" w:rsidRDefault="00894BD7" w:rsidP="00270093"/>
        </w:tc>
        <w:tc>
          <w:tcPr>
            <w:tcW w:w="1418" w:type="dxa"/>
          </w:tcPr>
          <w:p w:rsidR="00894BD7" w:rsidRPr="00511A38" w:rsidRDefault="00894BD7" w:rsidP="00270093">
            <w:r w:rsidRPr="00511A38">
              <w:t>Учитель начальных классов</w:t>
            </w:r>
          </w:p>
        </w:tc>
        <w:tc>
          <w:tcPr>
            <w:tcW w:w="1515" w:type="dxa"/>
          </w:tcPr>
          <w:p w:rsidR="00894BD7" w:rsidRDefault="00894BD7" w:rsidP="00270093">
            <w:pPr>
              <w:rPr>
                <w:szCs w:val="24"/>
              </w:rPr>
            </w:pPr>
            <w:r w:rsidRPr="00511A38">
              <w:rPr>
                <w:szCs w:val="24"/>
              </w:rPr>
              <w:t>ФГБОУ ВПО</w:t>
            </w:r>
          </w:p>
          <w:p w:rsidR="00894BD7" w:rsidRPr="00511A38" w:rsidRDefault="00894BD7" w:rsidP="00270093">
            <w:r w:rsidRPr="00511A38">
              <w:rPr>
                <w:szCs w:val="24"/>
              </w:rPr>
              <w:t xml:space="preserve"> ОГУ, 2014 г.</w:t>
            </w:r>
          </w:p>
        </w:tc>
        <w:tc>
          <w:tcPr>
            <w:tcW w:w="851" w:type="dxa"/>
          </w:tcPr>
          <w:p w:rsidR="00894BD7" w:rsidRDefault="00894BD7" w:rsidP="00894BD7">
            <w:pPr>
              <w:tabs>
                <w:tab w:val="left" w:pos="142"/>
              </w:tabs>
              <w:ind w:right="-598"/>
            </w:pPr>
            <w:r>
              <w:t>20</w:t>
            </w:r>
          </w:p>
        </w:tc>
        <w:tc>
          <w:tcPr>
            <w:tcW w:w="1134" w:type="dxa"/>
          </w:tcPr>
          <w:p w:rsidR="00894BD7" w:rsidRDefault="00894BD7" w:rsidP="00894BD7">
            <w:pPr>
              <w:tabs>
                <w:tab w:val="left" w:pos="142"/>
              </w:tabs>
              <w:ind w:right="-598"/>
            </w:pPr>
            <w:r>
              <w:t>10</w:t>
            </w:r>
          </w:p>
        </w:tc>
      </w:tr>
      <w:tr w:rsidR="00894BD7" w:rsidTr="00894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9"/>
        </w:trPr>
        <w:tc>
          <w:tcPr>
            <w:tcW w:w="567" w:type="dxa"/>
          </w:tcPr>
          <w:p w:rsidR="00894BD7" w:rsidRDefault="00894BD7" w:rsidP="00894BD7">
            <w:pPr>
              <w:tabs>
                <w:tab w:val="left" w:pos="142"/>
              </w:tabs>
              <w:ind w:right="-598"/>
            </w:pPr>
            <w:r>
              <w:t>2</w:t>
            </w:r>
          </w:p>
        </w:tc>
        <w:tc>
          <w:tcPr>
            <w:tcW w:w="2126" w:type="dxa"/>
          </w:tcPr>
          <w:p w:rsidR="00894BD7" w:rsidRDefault="00894BD7" w:rsidP="00270093">
            <w:r>
              <w:t>Базанова Татьяна</w:t>
            </w:r>
          </w:p>
          <w:p w:rsidR="00894BD7" w:rsidRDefault="00894BD7" w:rsidP="00270093">
            <w:r>
              <w:t xml:space="preserve"> Владимировна</w:t>
            </w:r>
          </w:p>
        </w:tc>
        <w:tc>
          <w:tcPr>
            <w:tcW w:w="1418" w:type="dxa"/>
          </w:tcPr>
          <w:p w:rsidR="00894BD7" w:rsidRDefault="00894BD7" w:rsidP="00270093">
            <w:r>
              <w:t>Воспитатель</w:t>
            </w:r>
          </w:p>
        </w:tc>
        <w:tc>
          <w:tcPr>
            <w:tcW w:w="1417" w:type="dxa"/>
          </w:tcPr>
          <w:p w:rsidR="00894BD7" w:rsidRPr="000A3CD2" w:rsidRDefault="00894BD7" w:rsidP="00270093">
            <w:pPr>
              <w:rPr>
                <w:sz w:val="20"/>
              </w:rPr>
            </w:pPr>
            <w:r w:rsidRPr="000A3CD2">
              <w:t>Среднее-специальное</w:t>
            </w:r>
            <w:r w:rsidRPr="000A3CD2">
              <w:rPr>
                <w:sz w:val="20"/>
              </w:rPr>
              <w:t>.</w:t>
            </w:r>
          </w:p>
          <w:p w:rsidR="00894BD7" w:rsidRPr="000A3CD2" w:rsidRDefault="00894BD7" w:rsidP="00270093">
            <w:r w:rsidRPr="000A3CD2">
              <w:rPr>
                <w:sz w:val="20"/>
              </w:rPr>
              <w:t>Лукояновское пед.  училище.</w:t>
            </w:r>
          </w:p>
        </w:tc>
        <w:tc>
          <w:tcPr>
            <w:tcW w:w="1418" w:type="dxa"/>
          </w:tcPr>
          <w:p w:rsidR="00894BD7" w:rsidRPr="00511A38" w:rsidRDefault="00894BD7" w:rsidP="00270093">
            <w:r w:rsidRPr="00511A38">
              <w:t xml:space="preserve">Учитель </w:t>
            </w:r>
          </w:p>
          <w:p w:rsidR="00894BD7" w:rsidRPr="00511A38" w:rsidRDefault="00894BD7" w:rsidP="00270093">
            <w:r w:rsidRPr="00511A38">
              <w:t>начальных классов</w:t>
            </w:r>
          </w:p>
        </w:tc>
        <w:tc>
          <w:tcPr>
            <w:tcW w:w="1515" w:type="dxa"/>
          </w:tcPr>
          <w:p w:rsidR="00894BD7" w:rsidRPr="00511A38" w:rsidRDefault="00894BD7" w:rsidP="00270093">
            <w:r w:rsidRPr="00511A38">
              <w:t>ФГБОУ ВПО ОГУ, 2014 г.</w:t>
            </w:r>
          </w:p>
        </w:tc>
        <w:tc>
          <w:tcPr>
            <w:tcW w:w="851" w:type="dxa"/>
          </w:tcPr>
          <w:p w:rsidR="00894BD7" w:rsidRDefault="00894BD7" w:rsidP="00894BD7">
            <w:pPr>
              <w:tabs>
                <w:tab w:val="left" w:pos="142"/>
              </w:tabs>
              <w:ind w:right="-598"/>
            </w:pPr>
            <w:r>
              <w:t>19</w:t>
            </w:r>
          </w:p>
        </w:tc>
        <w:tc>
          <w:tcPr>
            <w:tcW w:w="1134" w:type="dxa"/>
          </w:tcPr>
          <w:p w:rsidR="00894BD7" w:rsidRDefault="00894BD7" w:rsidP="00894BD7">
            <w:pPr>
              <w:tabs>
                <w:tab w:val="left" w:pos="142"/>
              </w:tabs>
              <w:ind w:right="-598"/>
            </w:pPr>
            <w:r>
              <w:t>16</w:t>
            </w:r>
          </w:p>
        </w:tc>
      </w:tr>
      <w:tr w:rsidR="00894BD7" w:rsidTr="00894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7"/>
        </w:trPr>
        <w:tc>
          <w:tcPr>
            <w:tcW w:w="567" w:type="dxa"/>
          </w:tcPr>
          <w:p w:rsidR="00894BD7" w:rsidRDefault="00894BD7" w:rsidP="00894BD7">
            <w:pPr>
              <w:tabs>
                <w:tab w:val="left" w:pos="142"/>
              </w:tabs>
              <w:ind w:right="-598"/>
            </w:pPr>
            <w:r>
              <w:t>3</w:t>
            </w:r>
          </w:p>
        </w:tc>
        <w:tc>
          <w:tcPr>
            <w:tcW w:w="2126" w:type="dxa"/>
          </w:tcPr>
          <w:p w:rsidR="00894BD7" w:rsidRDefault="00894BD7" w:rsidP="00270093">
            <w:r>
              <w:t>Буканова  Айжан  Инсибаевна</w:t>
            </w:r>
          </w:p>
        </w:tc>
        <w:tc>
          <w:tcPr>
            <w:tcW w:w="1418" w:type="dxa"/>
          </w:tcPr>
          <w:p w:rsidR="00894BD7" w:rsidRDefault="00894BD7" w:rsidP="00270093">
            <w:r>
              <w:t xml:space="preserve">Воспитатель </w:t>
            </w:r>
          </w:p>
        </w:tc>
        <w:tc>
          <w:tcPr>
            <w:tcW w:w="1417" w:type="dxa"/>
          </w:tcPr>
          <w:p w:rsidR="00894BD7" w:rsidRPr="000A3CD2" w:rsidRDefault="00894BD7" w:rsidP="00270093">
            <w:r w:rsidRPr="000A3CD2">
              <w:t>Среднее-специальное</w:t>
            </w:r>
          </w:p>
          <w:p w:rsidR="00894BD7" w:rsidRPr="000A3CD2" w:rsidRDefault="00894BD7" w:rsidP="00270093">
            <w:r w:rsidRPr="000A3CD2">
              <w:t>Орский пед. колледж</w:t>
            </w:r>
          </w:p>
        </w:tc>
        <w:tc>
          <w:tcPr>
            <w:tcW w:w="1418" w:type="dxa"/>
          </w:tcPr>
          <w:p w:rsidR="00894BD7" w:rsidRPr="00511A38" w:rsidRDefault="00894BD7" w:rsidP="00270093">
            <w:pPr>
              <w:rPr>
                <w:sz w:val="20"/>
              </w:rPr>
            </w:pPr>
            <w:r w:rsidRPr="00511A38">
              <w:rPr>
                <w:sz w:val="20"/>
              </w:rPr>
              <w:t xml:space="preserve">Воспитатель </w:t>
            </w:r>
          </w:p>
        </w:tc>
        <w:tc>
          <w:tcPr>
            <w:tcW w:w="1515" w:type="dxa"/>
          </w:tcPr>
          <w:p w:rsidR="00894BD7" w:rsidRDefault="00894BD7" w:rsidP="00270093">
            <w:pPr>
              <w:rPr>
                <w:szCs w:val="24"/>
              </w:rPr>
            </w:pPr>
            <w:r w:rsidRPr="00511A38">
              <w:rPr>
                <w:szCs w:val="24"/>
              </w:rPr>
              <w:t xml:space="preserve">ФГБОУ ВПО </w:t>
            </w:r>
          </w:p>
          <w:p w:rsidR="00894BD7" w:rsidRPr="00511A38" w:rsidRDefault="00894BD7" w:rsidP="00270093">
            <w:r w:rsidRPr="00511A38">
              <w:rPr>
                <w:szCs w:val="24"/>
              </w:rPr>
              <w:t>ОГУ, 2014 г.</w:t>
            </w:r>
          </w:p>
        </w:tc>
        <w:tc>
          <w:tcPr>
            <w:tcW w:w="851" w:type="dxa"/>
          </w:tcPr>
          <w:p w:rsidR="00894BD7" w:rsidRDefault="00894BD7" w:rsidP="00894BD7">
            <w:pPr>
              <w:tabs>
                <w:tab w:val="left" w:pos="142"/>
              </w:tabs>
              <w:ind w:right="-598"/>
            </w:pPr>
            <w:r>
              <w:t>25</w:t>
            </w:r>
          </w:p>
        </w:tc>
        <w:tc>
          <w:tcPr>
            <w:tcW w:w="1134" w:type="dxa"/>
          </w:tcPr>
          <w:p w:rsidR="00894BD7" w:rsidRDefault="00894BD7" w:rsidP="00894BD7">
            <w:pPr>
              <w:tabs>
                <w:tab w:val="left" w:pos="142"/>
              </w:tabs>
              <w:ind w:right="-598"/>
            </w:pPr>
            <w:r>
              <w:t>17</w:t>
            </w:r>
          </w:p>
        </w:tc>
      </w:tr>
      <w:tr w:rsidR="00894BD7" w:rsidTr="00894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7"/>
        </w:trPr>
        <w:tc>
          <w:tcPr>
            <w:tcW w:w="567" w:type="dxa"/>
          </w:tcPr>
          <w:p w:rsidR="00894BD7" w:rsidRDefault="00894BD7" w:rsidP="00894BD7">
            <w:pPr>
              <w:tabs>
                <w:tab w:val="left" w:pos="142"/>
              </w:tabs>
              <w:ind w:right="-598"/>
            </w:pPr>
            <w:r>
              <w:t>4</w:t>
            </w:r>
          </w:p>
        </w:tc>
        <w:tc>
          <w:tcPr>
            <w:tcW w:w="2126" w:type="dxa"/>
          </w:tcPr>
          <w:p w:rsidR="00894BD7" w:rsidRDefault="00894BD7" w:rsidP="00270093">
            <w:r>
              <w:t xml:space="preserve">Даниленкова  Екатерина </w:t>
            </w:r>
            <w:r>
              <w:lastRenderedPageBreak/>
              <w:t>Александровна</w:t>
            </w:r>
          </w:p>
        </w:tc>
        <w:tc>
          <w:tcPr>
            <w:tcW w:w="1418" w:type="dxa"/>
          </w:tcPr>
          <w:p w:rsidR="00894BD7" w:rsidRDefault="00894BD7" w:rsidP="00270093">
            <w:r>
              <w:lastRenderedPageBreak/>
              <w:t>Воспитатель</w:t>
            </w:r>
          </w:p>
        </w:tc>
        <w:tc>
          <w:tcPr>
            <w:tcW w:w="1417" w:type="dxa"/>
          </w:tcPr>
          <w:p w:rsidR="00894BD7" w:rsidRPr="000A3CD2" w:rsidRDefault="00894BD7" w:rsidP="00270093">
            <w:r w:rsidRPr="000A3CD2">
              <w:t>Среднее-специально</w:t>
            </w:r>
            <w:r w:rsidRPr="000A3CD2">
              <w:lastRenderedPageBreak/>
              <w:t>е.</w:t>
            </w:r>
          </w:p>
          <w:p w:rsidR="00894BD7" w:rsidRPr="000A3CD2" w:rsidRDefault="00894BD7" w:rsidP="00270093">
            <w:r w:rsidRPr="000A3CD2">
              <w:t>Оренбургское пед. училище</w:t>
            </w:r>
          </w:p>
        </w:tc>
        <w:tc>
          <w:tcPr>
            <w:tcW w:w="1418" w:type="dxa"/>
          </w:tcPr>
          <w:p w:rsidR="00894BD7" w:rsidRPr="00511A38" w:rsidRDefault="00894BD7" w:rsidP="00270093">
            <w:pPr>
              <w:rPr>
                <w:sz w:val="20"/>
              </w:rPr>
            </w:pPr>
            <w:r w:rsidRPr="00511A38">
              <w:rPr>
                <w:sz w:val="20"/>
              </w:rPr>
              <w:lastRenderedPageBreak/>
              <w:t>Воспитатель</w:t>
            </w:r>
          </w:p>
        </w:tc>
        <w:tc>
          <w:tcPr>
            <w:tcW w:w="1515" w:type="dxa"/>
          </w:tcPr>
          <w:p w:rsidR="00894BD7" w:rsidRDefault="00894BD7" w:rsidP="00270093">
            <w:pPr>
              <w:rPr>
                <w:szCs w:val="24"/>
              </w:rPr>
            </w:pPr>
            <w:r w:rsidRPr="00511A38">
              <w:rPr>
                <w:szCs w:val="24"/>
              </w:rPr>
              <w:t xml:space="preserve">ФГБОУ ВПО </w:t>
            </w:r>
          </w:p>
          <w:p w:rsidR="00894BD7" w:rsidRPr="00511A38" w:rsidRDefault="00894BD7" w:rsidP="00270093">
            <w:r w:rsidRPr="00511A38">
              <w:rPr>
                <w:szCs w:val="24"/>
              </w:rPr>
              <w:lastRenderedPageBreak/>
              <w:t>ОГУ, 2014 г.</w:t>
            </w:r>
          </w:p>
        </w:tc>
        <w:tc>
          <w:tcPr>
            <w:tcW w:w="851" w:type="dxa"/>
          </w:tcPr>
          <w:p w:rsidR="00894BD7" w:rsidRDefault="00894BD7" w:rsidP="00894BD7">
            <w:pPr>
              <w:tabs>
                <w:tab w:val="left" w:pos="142"/>
              </w:tabs>
              <w:ind w:right="-598"/>
            </w:pPr>
            <w:r>
              <w:lastRenderedPageBreak/>
              <w:t>14</w:t>
            </w:r>
          </w:p>
        </w:tc>
        <w:tc>
          <w:tcPr>
            <w:tcW w:w="1134" w:type="dxa"/>
          </w:tcPr>
          <w:p w:rsidR="00894BD7" w:rsidRDefault="00894BD7" w:rsidP="00894BD7">
            <w:pPr>
              <w:tabs>
                <w:tab w:val="left" w:pos="142"/>
              </w:tabs>
              <w:ind w:right="-598"/>
            </w:pPr>
            <w:r>
              <w:t>14</w:t>
            </w:r>
          </w:p>
        </w:tc>
      </w:tr>
      <w:tr w:rsidR="00894BD7" w:rsidTr="00894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5"/>
        </w:trPr>
        <w:tc>
          <w:tcPr>
            <w:tcW w:w="567" w:type="dxa"/>
          </w:tcPr>
          <w:p w:rsidR="00894BD7" w:rsidRDefault="00894BD7" w:rsidP="00894BD7">
            <w:pPr>
              <w:tabs>
                <w:tab w:val="left" w:pos="142"/>
              </w:tabs>
              <w:ind w:right="-598"/>
            </w:pPr>
            <w:r>
              <w:lastRenderedPageBreak/>
              <w:t>5</w:t>
            </w:r>
          </w:p>
          <w:p w:rsidR="00894BD7" w:rsidRDefault="00894BD7" w:rsidP="00894BD7">
            <w:pPr>
              <w:tabs>
                <w:tab w:val="left" w:pos="142"/>
              </w:tabs>
              <w:ind w:right="-598"/>
            </w:pPr>
          </w:p>
        </w:tc>
        <w:tc>
          <w:tcPr>
            <w:tcW w:w="2126" w:type="dxa"/>
          </w:tcPr>
          <w:p w:rsidR="00894BD7" w:rsidRDefault="00894BD7" w:rsidP="00270093">
            <w:r>
              <w:t>Холопова Олеся Сергеевна</w:t>
            </w:r>
          </w:p>
        </w:tc>
        <w:tc>
          <w:tcPr>
            <w:tcW w:w="1418" w:type="dxa"/>
          </w:tcPr>
          <w:p w:rsidR="00894BD7" w:rsidRDefault="00894BD7" w:rsidP="00270093">
            <w:r>
              <w:t>Воспитатель</w:t>
            </w:r>
          </w:p>
        </w:tc>
        <w:tc>
          <w:tcPr>
            <w:tcW w:w="1417" w:type="dxa"/>
          </w:tcPr>
          <w:p w:rsidR="00894BD7" w:rsidRPr="000A3CD2" w:rsidRDefault="00894BD7" w:rsidP="00270093">
            <w:r w:rsidRPr="000A3CD2">
              <w:t>Среднее-специальное.</w:t>
            </w:r>
          </w:p>
          <w:p w:rsidR="00894BD7" w:rsidRPr="000A3CD2" w:rsidRDefault="00894BD7" w:rsidP="00270093">
            <w:r w:rsidRPr="000A3CD2">
              <w:t>Московский пед. колледж №7</w:t>
            </w:r>
          </w:p>
        </w:tc>
        <w:tc>
          <w:tcPr>
            <w:tcW w:w="1418" w:type="dxa"/>
          </w:tcPr>
          <w:p w:rsidR="00894BD7" w:rsidRPr="00511A38" w:rsidRDefault="00894BD7" w:rsidP="00270093">
            <w:pPr>
              <w:rPr>
                <w:sz w:val="20"/>
              </w:rPr>
            </w:pPr>
            <w:r w:rsidRPr="00511A38">
              <w:rPr>
                <w:sz w:val="20"/>
              </w:rPr>
              <w:t>Воспитатель</w:t>
            </w:r>
          </w:p>
        </w:tc>
        <w:tc>
          <w:tcPr>
            <w:tcW w:w="1515" w:type="dxa"/>
          </w:tcPr>
          <w:p w:rsidR="00894BD7" w:rsidRDefault="00894BD7" w:rsidP="00270093">
            <w:pPr>
              <w:rPr>
                <w:szCs w:val="24"/>
              </w:rPr>
            </w:pPr>
            <w:r w:rsidRPr="00511A38">
              <w:rPr>
                <w:szCs w:val="24"/>
              </w:rPr>
              <w:t>ФГБОУ ВПО</w:t>
            </w:r>
          </w:p>
          <w:p w:rsidR="00894BD7" w:rsidRPr="00511A38" w:rsidRDefault="00894BD7" w:rsidP="00270093">
            <w:r w:rsidRPr="00511A38">
              <w:rPr>
                <w:szCs w:val="24"/>
              </w:rPr>
              <w:t xml:space="preserve"> ОГУ, 2014 г.</w:t>
            </w:r>
          </w:p>
        </w:tc>
        <w:tc>
          <w:tcPr>
            <w:tcW w:w="851" w:type="dxa"/>
          </w:tcPr>
          <w:p w:rsidR="00894BD7" w:rsidRDefault="00894BD7" w:rsidP="00894BD7">
            <w:pPr>
              <w:tabs>
                <w:tab w:val="left" w:pos="142"/>
              </w:tabs>
              <w:ind w:right="-598"/>
            </w:pPr>
            <w:r>
              <w:t>6</w:t>
            </w:r>
          </w:p>
        </w:tc>
        <w:tc>
          <w:tcPr>
            <w:tcW w:w="1134" w:type="dxa"/>
          </w:tcPr>
          <w:p w:rsidR="00894BD7" w:rsidRDefault="00894BD7" w:rsidP="00894BD7">
            <w:pPr>
              <w:tabs>
                <w:tab w:val="left" w:pos="142"/>
              </w:tabs>
              <w:ind w:right="-598"/>
            </w:pPr>
            <w:r>
              <w:t>6</w:t>
            </w:r>
          </w:p>
        </w:tc>
      </w:tr>
      <w:tr w:rsidR="00894BD7" w:rsidTr="00894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70"/>
        </w:trPr>
        <w:tc>
          <w:tcPr>
            <w:tcW w:w="567" w:type="dxa"/>
          </w:tcPr>
          <w:p w:rsidR="00894BD7" w:rsidRDefault="00894BD7" w:rsidP="00894BD7">
            <w:pPr>
              <w:tabs>
                <w:tab w:val="left" w:pos="142"/>
              </w:tabs>
              <w:ind w:right="-598"/>
            </w:pPr>
            <w:r>
              <w:t>6</w:t>
            </w:r>
          </w:p>
        </w:tc>
        <w:tc>
          <w:tcPr>
            <w:tcW w:w="2126" w:type="dxa"/>
          </w:tcPr>
          <w:p w:rsidR="00894BD7" w:rsidRDefault="00894BD7" w:rsidP="00270093">
            <w:r>
              <w:t>Стативкин Владимир Иванович</w:t>
            </w:r>
          </w:p>
        </w:tc>
        <w:tc>
          <w:tcPr>
            <w:tcW w:w="1418" w:type="dxa"/>
          </w:tcPr>
          <w:p w:rsidR="00894BD7" w:rsidRDefault="00894BD7" w:rsidP="00270093">
            <w:r>
              <w:t>Музыкальный руководитель</w:t>
            </w:r>
          </w:p>
        </w:tc>
        <w:tc>
          <w:tcPr>
            <w:tcW w:w="1417" w:type="dxa"/>
          </w:tcPr>
          <w:p w:rsidR="00894BD7" w:rsidRPr="000A3CD2" w:rsidRDefault="00894BD7" w:rsidP="00270093">
            <w:r w:rsidRPr="000A3CD2">
              <w:t>Среднее-специальное</w:t>
            </w:r>
          </w:p>
          <w:p w:rsidR="00894BD7" w:rsidRPr="000A3CD2" w:rsidRDefault="00894BD7" w:rsidP="00270093">
            <w:r w:rsidRPr="000A3CD2">
              <w:t>Оренбургское областное училище культуры</w:t>
            </w:r>
          </w:p>
        </w:tc>
        <w:tc>
          <w:tcPr>
            <w:tcW w:w="1418" w:type="dxa"/>
          </w:tcPr>
          <w:p w:rsidR="00894BD7" w:rsidRDefault="00894BD7" w:rsidP="00270093">
            <w:pPr>
              <w:rPr>
                <w:sz w:val="20"/>
              </w:rPr>
            </w:pPr>
            <w:r w:rsidRPr="00511A38">
              <w:rPr>
                <w:sz w:val="20"/>
              </w:rPr>
              <w:t>Культурно-просветительская</w:t>
            </w:r>
          </w:p>
          <w:p w:rsidR="00894BD7" w:rsidRDefault="00894BD7" w:rsidP="00270093">
            <w:r w:rsidRPr="00511A38">
              <w:rPr>
                <w:sz w:val="20"/>
              </w:rPr>
              <w:t xml:space="preserve"> работа</w:t>
            </w:r>
          </w:p>
        </w:tc>
        <w:tc>
          <w:tcPr>
            <w:tcW w:w="1515" w:type="dxa"/>
          </w:tcPr>
          <w:p w:rsidR="00894BD7" w:rsidRDefault="00894BD7" w:rsidP="00270093">
            <w:pPr>
              <w:rPr>
                <w:sz w:val="24"/>
                <w:szCs w:val="24"/>
              </w:rPr>
            </w:pPr>
          </w:p>
        </w:tc>
        <w:tc>
          <w:tcPr>
            <w:tcW w:w="851" w:type="dxa"/>
          </w:tcPr>
          <w:p w:rsidR="00894BD7" w:rsidRDefault="00894BD7" w:rsidP="00894BD7">
            <w:pPr>
              <w:tabs>
                <w:tab w:val="left" w:pos="142"/>
              </w:tabs>
              <w:ind w:right="-598"/>
            </w:pPr>
            <w:r>
              <w:t>28</w:t>
            </w:r>
          </w:p>
        </w:tc>
        <w:tc>
          <w:tcPr>
            <w:tcW w:w="1134" w:type="dxa"/>
          </w:tcPr>
          <w:p w:rsidR="00894BD7" w:rsidRDefault="00894BD7" w:rsidP="00894BD7">
            <w:pPr>
              <w:tabs>
                <w:tab w:val="left" w:pos="142"/>
              </w:tabs>
              <w:ind w:right="-598"/>
            </w:pPr>
            <w:r>
              <w:t>24</w:t>
            </w:r>
          </w:p>
        </w:tc>
      </w:tr>
    </w:tbl>
    <w:p w:rsidR="00894BD7" w:rsidRPr="00076E03" w:rsidRDefault="00894BD7" w:rsidP="00894BD7">
      <w:pPr>
        <w:jc w:val="center"/>
        <w:rPr>
          <w:b/>
          <w:sz w:val="24"/>
        </w:rPr>
      </w:pPr>
      <w:r>
        <w:rPr>
          <w:b/>
          <w:sz w:val="24"/>
        </w:rPr>
        <w:t xml:space="preserve"> </w:t>
      </w:r>
    </w:p>
    <w:p w:rsidR="00D34A4A" w:rsidRDefault="00894BD7" w:rsidP="00586CB3">
      <w:pPr>
        <w:rPr>
          <w:rFonts w:ascii="Times New Roman" w:hAnsi="Times New Roman" w:cs="Times New Roman"/>
          <w:sz w:val="28"/>
        </w:rPr>
      </w:pPr>
      <w:r>
        <w:rPr>
          <w:rFonts w:ascii="Times New Roman" w:hAnsi="Times New Roman" w:cs="Times New Roman"/>
          <w:sz w:val="28"/>
        </w:rPr>
        <w:t>заведующий Данченко В.В.</w:t>
      </w:r>
      <w:r w:rsidR="00586CB3" w:rsidRPr="00586CB3">
        <w:rPr>
          <w:rFonts w:ascii="Times New Roman" w:hAnsi="Times New Roman" w:cs="Times New Roman"/>
          <w:sz w:val="28"/>
        </w:rPr>
        <w:t xml:space="preserve"> в </w:t>
      </w:r>
      <w:r>
        <w:rPr>
          <w:rFonts w:ascii="Times New Roman" w:hAnsi="Times New Roman" w:cs="Times New Roman"/>
          <w:sz w:val="28"/>
        </w:rPr>
        <w:t>2015г. прошла обучение по профессиональной переподготовке</w:t>
      </w:r>
      <w:r w:rsidR="00586CB3" w:rsidRPr="00586CB3">
        <w:rPr>
          <w:rFonts w:ascii="Times New Roman" w:hAnsi="Times New Roman" w:cs="Times New Roman"/>
          <w:sz w:val="28"/>
        </w:rPr>
        <w:t xml:space="preserve"> </w:t>
      </w:r>
      <w:r w:rsidR="00D34A4A">
        <w:rPr>
          <w:rFonts w:ascii="Times New Roman" w:hAnsi="Times New Roman" w:cs="Times New Roman"/>
          <w:sz w:val="28"/>
        </w:rPr>
        <w:t xml:space="preserve">  </w:t>
      </w:r>
      <w:r w:rsidR="00586CB3" w:rsidRPr="00586CB3">
        <w:rPr>
          <w:rFonts w:ascii="Times New Roman" w:hAnsi="Times New Roman" w:cs="Times New Roman"/>
          <w:sz w:val="28"/>
        </w:rPr>
        <w:t xml:space="preserve"> </w:t>
      </w:r>
      <w:r w:rsidR="00D34A4A">
        <w:rPr>
          <w:rFonts w:ascii="Times New Roman" w:hAnsi="Times New Roman" w:cs="Times New Roman"/>
          <w:sz w:val="28"/>
        </w:rPr>
        <w:t xml:space="preserve"> </w:t>
      </w:r>
      <w:r w:rsidR="00586CB3" w:rsidRPr="00586CB3">
        <w:rPr>
          <w:rFonts w:ascii="Times New Roman" w:hAnsi="Times New Roman" w:cs="Times New Roman"/>
          <w:sz w:val="28"/>
        </w:rPr>
        <w:t xml:space="preserve"> по программе «Менеджме</w:t>
      </w:r>
      <w:r w:rsidR="00D34A4A">
        <w:rPr>
          <w:rFonts w:ascii="Times New Roman" w:hAnsi="Times New Roman" w:cs="Times New Roman"/>
          <w:sz w:val="28"/>
        </w:rPr>
        <w:t>нт в образовании» в РиБИУ</w:t>
      </w:r>
      <w:r w:rsidR="00586CB3" w:rsidRPr="00586CB3">
        <w:rPr>
          <w:rFonts w:ascii="Times New Roman" w:hAnsi="Times New Roman" w:cs="Times New Roman"/>
          <w:sz w:val="28"/>
        </w:rPr>
        <w:t>.</w:t>
      </w:r>
    </w:p>
    <w:p w:rsidR="00D34A4A" w:rsidRDefault="00586CB3" w:rsidP="00586CB3">
      <w:pPr>
        <w:rPr>
          <w:rFonts w:ascii="Times New Roman" w:hAnsi="Times New Roman" w:cs="Times New Roman"/>
          <w:sz w:val="28"/>
        </w:rPr>
      </w:pPr>
      <w:r w:rsidRPr="00586CB3">
        <w:rPr>
          <w:rFonts w:ascii="Times New Roman" w:hAnsi="Times New Roman" w:cs="Times New Roman"/>
          <w:sz w:val="28"/>
        </w:rPr>
        <w:t xml:space="preserve"> Повышение педмастерства коллектива ДОУ происходит через участие педагогов в различных конкурсах, фестивалях. Итоги за отчетн</w:t>
      </w:r>
      <w:r w:rsidR="00D34A4A">
        <w:rPr>
          <w:rFonts w:ascii="Times New Roman" w:hAnsi="Times New Roman" w:cs="Times New Roman"/>
          <w:sz w:val="28"/>
        </w:rPr>
        <w:t xml:space="preserve">ый период следующие: </w:t>
      </w:r>
    </w:p>
    <w:p w:rsidR="00590838" w:rsidRDefault="00590838" w:rsidP="00586CB3">
      <w:pPr>
        <w:rPr>
          <w:rFonts w:ascii="Times New Roman" w:hAnsi="Times New Roman" w:cs="Times New Roman"/>
          <w:sz w:val="28"/>
        </w:rPr>
      </w:pPr>
      <w:r>
        <w:rPr>
          <w:rFonts w:ascii="Times New Roman" w:hAnsi="Times New Roman" w:cs="Times New Roman"/>
          <w:sz w:val="28"/>
        </w:rPr>
        <w:t xml:space="preserve"> -</w:t>
      </w:r>
      <w:r w:rsidR="00586CB3" w:rsidRPr="00586CB3">
        <w:rPr>
          <w:rFonts w:ascii="Times New Roman" w:hAnsi="Times New Roman" w:cs="Times New Roman"/>
          <w:sz w:val="28"/>
        </w:rPr>
        <w:t xml:space="preserve"> </w:t>
      </w:r>
      <w:r w:rsidR="0007438F">
        <w:rPr>
          <w:rFonts w:ascii="Times New Roman" w:hAnsi="Times New Roman" w:cs="Times New Roman"/>
          <w:sz w:val="28"/>
        </w:rPr>
        <w:t xml:space="preserve">Всероссийская </w:t>
      </w:r>
      <w:r w:rsidRPr="00586CB3">
        <w:rPr>
          <w:rFonts w:ascii="Times New Roman" w:hAnsi="Times New Roman" w:cs="Times New Roman"/>
          <w:sz w:val="28"/>
        </w:rPr>
        <w:t xml:space="preserve"> </w:t>
      </w:r>
      <w:r w:rsidR="0007438F">
        <w:rPr>
          <w:rFonts w:ascii="Times New Roman" w:hAnsi="Times New Roman" w:cs="Times New Roman"/>
          <w:sz w:val="28"/>
        </w:rPr>
        <w:t>олимпиада « ФГОС  ПРОВЕРКА» диплом за  I</w:t>
      </w:r>
      <w:r>
        <w:rPr>
          <w:rFonts w:ascii="Times New Roman" w:hAnsi="Times New Roman" w:cs="Times New Roman"/>
          <w:sz w:val="28"/>
        </w:rPr>
        <w:t xml:space="preserve"> место выдан Холоповой О.С.</w:t>
      </w:r>
      <w:r w:rsidR="00586CB3" w:rsidRPr="00586CB3">
        <w:rPr>
          <w:rFonts w:ascii="Times New Roman" w:hAnsi="Times New Roman" w:cs="Times New Roman"/>
          <w:sz w:val="28"/>
        </w:rPr>
        <w:t xml:space="preserve"> </w:t>
      </w:r>
      <w:r>
        <w:rPr>
          <w:rFonts w:ascii="Times New Roman" w:hAnsi="Times New Roman" w:cs="Times New Roman"/>
          <w:sz w:val="28"/>
        </w:rPr>
        <w:t>,</w:t>
      </w:r>
      <w:r w:rsidR="006721F0">
        <w:rPr>
          <w:rFonts w:ascii="Times New Roman" w:hAnsi="Times New Roman" w:cs="Times New Roman"/>
          <w:sz w:val="28"/>
        </w:rPr>
        <w:t>22.05.2016г.</w:t>
      </w:r>
    </w:p>
    <w:p w:rsidR="00590838" w:rsidRPr="00590838" w:rsidRDefault="00590838" w:rsidP="00586CB3">
      <w:pPr>
        <w:rPr>
          <w:rFonts w:ascii="Times New Roman" w:hAnsi="Times New Roman" w:cs="Times New Roman"/>
          <w:sz w:val="28"/>
        </w:rPr>
      </w:pPr>
      <w:r>
        <w:rPr>
          <w:rFonts w:ascii="Times New Roman" w:hAnsi="Times New Roman" w:cs="Times New Roman"/>
          <w:sz w:val="28"/>
        </w:rPr>
        <w:t>-</w:t>
      </w:r>
      <w:r w:rsidRPr="00D34A4A">
        <w:rPr>
          <w:rFonts w:ascii="Times New Roman" w:hAnsi="Times New Roman" w:cs="Times New Roman"/>
          <w:sz w:val="28"/>
        </w:rPr>
        <w:t>Международный конкурс «</w:t>
      </w:r>
      <w:r>
        <w:rPr>
          <w:rFonts w:ascii="Times New Roman" w:hAnsi="Times New Roman" w:cs="Times New Roman"/>
          <w:sz w:val="28"/>
        </w:rPr>
        <w:t xml:space="preserve">Лучший конспеки занятия по математике»  </w:t>
      </w:r>
      <w:r w:rsidRPr="00D34A4A">
        <w:rPr>
          <w:rFonts w:ascii="Times New Roman" w:hAnsi="Times New Roman" w:cs="Times New Roman"/>
          <w:sz w:val="28"/>
        </w:rPr>
        <w:t xml:space="preserve"> диплом I</w:t>
      </w:r>
      <w:r>
        <w:rPr>
          <w:rFonts w:ascii="Times New Roman" w:hAnsi="Times New Roman" w:cs="Times New Roman"/>
          <w:sz w:val="28"/>
          <w:lang w:val="en-US"/>
        </w:rPr>
        <w:t>I</w:t>
      </w:r>
      <w:r>
        <w:rPr>
          <w:rFonts w:ascii="Times New Roman" w:hAnsi="Times New Roman" w:cs="Times New Roman"/>
          <w:sz w:val="28"/>
        </w:rPr>
        <w:t xml:space="preserve"> место</w:t>
      </w:r>
      <w:r w:rsidRPr="00D34A4A">
        <w:rPr>
          <w:rFonts w:ascii="Times New Roman" w:hAnsi="Times New Roman" w:cs="Times New Roman"/>
          <w:sz w:val="28"/>
        </w:rPr>
        <w:t>, 2015г</w:t>
      </w:r>
      <w:r w:rsidRPr="00590838">
        <w:rPr>
          <w:rFonts w:ascii="Times New Roman" w:hAnsi="Times New Roman" w:cs="Times New Roman"/>
          <w:sz w:val="28"/>
        </w:rPr>
        <w:t xml:space="preserve"> </w:t>
      </w:r>
      <w:r>
        <w:rPr>
          <w:rFonts w:ascii="Times New Roman" w:hAnsi="Times New Roman" w:cs="Times New Roman"/>
          <w:sz w:val="28"/>
        </w:rPr>
        <w:t>выдан Холоповой О.С.</w:t>
      </w:r>
    </w:p>
    <w:p w:rsidR="00036AD4" w:rsidRDefault="00590838" w:rsidP="00586CB3">
      <w:pPr>
        <w:rPr>
          <w:rFonts w:ascii="Times New Roman" w:hAnsi="Times New Roman" w:cs="Times New Roman"/>
          <w:sz w:val="28"/>
        </w:rPr>
      </w:pPr>
      <w:r>
        <w:rPr>
          <w:rFonts w:ascii="Times New Roman" w:hAnsi="Times New Roman" w:cs="Times New Roman"/>
          <w:sz w:val="28"/>
        </w:rPr>
        <w:t xml:space="preserve">-Всероссийский </w:t>
      </w:r>
      <w:r w:rsidR="00BD51B2">
        <w:rPr>
          <w:rFonts w:ascii="Times New Roman" w:hAnsi="Times New Roman" w:cs="Times New Roman"/>
          <w:sz w:val="28"/>
        </w:rPr>
        <w:t xml:space="preserve"> экспресс-</w:t>
      </w:r>
      <w:r>
        <w:rPr>
          <w:rFonts w:ascii="Times New Roman" w:hAnsi="Times New Roman" w:cs="Times New Roman"/>
          <w:sz w:val="28"/>
        </w:rPr>
        <w:t xml:space="preserve">конкурс </w:t>
      </w:r>
      <w:r w:rsidR="00BD51B2">
        <w:rPr>
          <w:rFonts w:ascii="Times New Roman" w:hAnsi="Times New Roman" w:cs="Times New Roman"/>
          <w:sz w:val="28"/>
        </w:rPr>
        <w:t xml:space="preserve"> « Защитникам Отечества»  </w:t>
      </w:r>
      <w:r w:rsidR="00036AD4">
        <w:rPr>
          <w:rFonts w:ascii="Times New Roman" w:hAnsi="Times New Roman" w:cs="Times New Roman"/>
          <w:sz w:val="28"/>
        </w:rPr>
        <w:t xml:space="preserve">диплом </w:t>
      </w:r>
      <w:r w:rsidR="00036AD4" w:rsidRPr="00036AD4">
        <w:rPr>
          <w:rFonts w:ascii="Times New Roman" w:hAnsi="Times New Roman" w:cs="Times New Roman"/>
          <w:sz w:val="28"/>
        </w:rPr>
        <w:t xml:space="preserve"> </w:t>
      </w:r>
      <w:r w:rsidR="00036AD4">
        <w:rPr>
          <w:rFonts w:ascii="Times New Roman" w:hAnsi="Times New Roman" w:cs="Times New Roman"/>
          <w:sz w:val="28"/>
          <w:lang w:val="en-US"/>
        </w:rPr>
        <w:t>I</w:t>
      </w:r>
      <w:r w:rsidR="00036AD4">
        <w:rPr>
          <w:rFonts w:ascii="Times New Roman" w:hAnsi="Times New Roman" w:cs="Times New Roman"/>
          <w:sz w:val="28"/>
        </w:rPr>
        <w:t xml:space="preserve"> место</w:t>
      </w:r>
      <w:r w:rsidR="00036AD4" w:rsidRPr="00036AD4">
        <w:rPr>
          <w:rFonts w:ascii="Times New Roman" w:hAnsi="Times New Roman" w:cs="Times New Roman"/>
          <w:sz w:val="28"/>
        </w:rPr>
        <w:t xml:space="preserve"> </w:t>
      </w:r>
      <w:r w:rsidR="00036AD4">
        <w:rPr>
          <w:rFonts w:ascii="Times New Roman" w:hAnsi="Times New Roman" w:cs="Times New Roman"/>
          <w:sz w:val="28"/>
        </w:rPr>
        <w:t>выдан Холоповой О.С</w:t>
      </w:r>
      <w:r w:rsidR="006721F0">
        <w:rPr>
          <w:rFonts w:ascii="Times New Roman" w:hAnsi="Times New Roman" w:cs="Times New Roman"/>
          <w:sz w:val="28"/>
        </w:rPr>
        <w:t>12.02.2016г.</w:t>
      </w:r>
    </w:p>
    <w:p w:rsidR="00036AD4" w:rsidRDefault="00BD51B2" w:rsidP="00586CB3">
      <w:pPr>
        <w:rPr>
          <w:rFonts w:ascii="Times New Roman" w:hAnsi="Times New Roman" w:cs="Times New Roman"/>
          <w:sz w:val="28"/>
        </w:rPr>
      </w:pPr>
      <w:r>
        <w:rPr>
          <w:rFonts w:ascii="Times New Roman" w:hAnsi="Times New Roman" w:cs="Times New Roman"/>
          <w:sz w:val="28"/>
        </w:rPr>
        <w:t xml:space="preserve">Всероссийский  конкурс « Зимние фантазии» </w:t>
      </w:r>
      <w:r w:rsidR="00036AD4" w:rsidRPr="00036AD4">
        <w:rPr>
          <w:rFonts w:ascii="Times New Roman" w:hAnsi="Times New Roman" w:cs="Times New Roman"/>
          <w:sz w:val="28"/>
        </w:rPr>
        <w:t xml:space="preserve"> </w:t>
      </w:r>
      <w:r w:rsidR="00036AD4">
        <w:rPr>
          <w:rFonts w:ascii="Times New Roman" w:hAnsi="Times New Roman" w:cs="Times New Roman"/>
          <w:sz w:val="28"/>
        </w:rPr>
        <w:t>выдан Холоповой О.С</w:t>
      </w:r>
      <w:r>
        <w:rPr>
          <w:rFonts w:ascii="Times New Roman" w:hAnsi="Times New Roman" w:cs="Times New Roman"/>
          <w:sz w:val="28"/>
        </w:rPr>
        <w:t>, 3 место.</w:t>
      </w:r>
      <w:r w:rsidR="006721F0">
        <w:rPr>
          <w:rFonts w:ascii="Times New Roman" w:hAnsi="Times New Roman" w:cs="Times New Roman"/>
          <w:sz w:val="28"/>
        </w:rPr>
        <w:t>19.01.2016г</w:t>
      </w:r>
    </w:p>
    <w:p w:rsidR="00BD51B2" w:rsidRDefault="00BD51B2" w:rsidP="00586CB3">
      <w:pPr>
        <w:rPr>
          <w:rFonts w:ascii="Times New Roman" w:hAnsi="Times New Roman" w:cs="Times New Roman"/>
          <w:sz w:val="28"/>
        </w:rPr>
      </w:pPr>
      <w:r>
        <w:rPr>
          <w:rFonts w:ascii="Times New Roman" w:hAnsi="Times New Roman" w:cs="Times New Roman"/>
          <w:sz w:val="28"/>
        </w:rPr>
        <w:t>Диплом участника во Всероссийском конкурсе « Планирование и составление ООП ДО в соответствии с ФГОС» Холопова О.С.</w:t>
      </w:r>
      <w:r w:rsidR="006721F0">
        <w:rPr>
          <w:rFonts w:ascii="Times New Roman" w:hAnsi="Times New Roman" w:cs="Times New Roman"/>
          <w:sz w:val="28"/>
        </w:rPr>
        <w:t>19.05.2016</w:t>
      </w:r>
    </w:p>
    <w:p w:rsidR="00BD51B2" w:rsidRDefault="00BD51B2" w:rsidP="00586CB3">
      <w:pPr>
        <w:rPr>
          <w:rFonts w:ascii="Times New Roman" w:hAnsi="Times New Roman" w:cs="Times New Roman"/>
          <w:sz w:val="28"/>
        </w:rPr>
      </w:pPr>
      <w:r>
        <w:rPr>
          <w:rFonts w:ascii="Times New Roman" w:hAnsi="Times New Roman" w:cs="Times New Roman"/>
          <w:sz w:val="28"/>
        </w:rPr>
        <w:lastRenderedPageBreak/>
        <w:t xml:space="preserve">Международный конкурс « Лучший конспект занятия по математике», победитель </w:t>
      </w:r>
      <w:r>
        <w:rPr>
          <w:rFonts w:ascii="Times New Roman" w:hAnsi="Times New Roman" w:cs="Times New Roman"/>
          <w:sz w:val="28"/>
          <w:lang w:val="en-US"/>
        </w:rPr>
        <w:t>II</w:t>
      </w:r>
      <w:r w:rsidRPr="00BD51B2">
        <w:rPr>
          <w:rFonts w:ascii="Times New Roman" w:hAnsi="Times New Roman" w:cs="Times New Roman"/>
          <w:sz w:val="28"/>
        </w:rPr>
        <w:t xml:space="preserve"> </w:t>
      </w:r>
      <w:r>
        <w:rPr>
          <w:rFonts w:ascii="Times New Roman" w:hAnsi="Times New Roman" w:cs="Times New Roman"/>
          <w:sz w:val="28"/>
        </w:rPr>
        <w:t>место Холопова О.С.</w:t>
      </w:r>
      <w:r w:rsidR="006721F0">
        <w:rPr>
          <w:rFonts w:ascii="Times New Roman" w:hAnsi="Times New Roman" w:cs="Times New Roman"/>
          <w:sz w:val="28"/>
        </w:rPr>
        <w:t>октябрь,2015г</w:t>
      </w:r>
    </w:p>
    <w:p w:rsidR="00BD51B2" w:rsidRDefault="00BD51B2" w:rsidP="00586CB3">
      <w:pPr>
        <w:rPr>
          <w:rFonts w:ascii="Times New Roman" w:hAnsi="Times New Roman" w:cs="Times New Roman"/>
          <w:sz w:val="28"/>
        </w:rPr>
      </w:pPr>
      <w:r>
        <w:rPr>
          <w:rFonts w:ascii="Times New Roman" w:hAnsi="Times New Roman" w:cs="Times New Roman"/>
          <w:sz w:val="28"/>
        </w:rPr>
        <w:t>Диплом участника Всероссийского конкурса « Аттестация педагогов: основные правила и нормы» Данченко В.В.</w:t>
      </w:r>
      <w:r w:rsidRPr="00BD51B2">
        <w:rPr>
          <w:rFonts w:ascii="Times New Roman" w:hAnsi="Times New Roman" w:cs="Times New Roman"/>
          <w:sz w:val="28"/>
        </w:rPr>
        <w:t xml:space="preserve"> </w:t>
      </w:r>
      <w:r w:rsidR="006721F0">
        <w:rPr>
          <w:rFonts w:ascii="Times New Roman" w:hAnsi="Times New Roman" w:cs="Times New Roman"/>
          <w:sz w:val="28"/>
        </w:rPr>
        <w:t>март,2016г</w:t>
      </w:r>
    </w:p>
    <w:p w:rsidR="00BD51B2" w:rsidRDefault="00BD51B2" w:rsidP="00586CB3">
      <w:pPr>
        <w:rPr>
          <w:rFonts w:ascii="Times New Roman" w:hAnsi="Times New Roman" w:cs="Times New Roman"/>
          <w:sz w:val="28"/>
        </w:rPr>
      </w:pPr>
      <w:r>
        <w:rPr>
          <w:rFonts w:ascii="Times New Roman" w:hAnsi="Times New Roman" w:cs="Times New Roman"/>
          <w:sz w:val="28"/>
        </w:rPr>
        <w:t>Всероссийский конкурс « Умната» Блиц-олимпиада: « Дошкольное образованиев действующих н</w:t>
      </w:r>
      <w:r w:rsidR="006721F0">
        <w:rPr>
          <w:rFonts w:ascii="Times New Roman" w:hAnsi="Times New Roman" w:cs="Times New Roman"/>
          <w:sz w:val="28"/>
        </w:rPr>
        <w:t>ормативных актах», победитель 1 место Данченко В.В. апрель, 2016г</w:t>
      </w:r>
    </w:p>
    <w:p w:rsidR="006721F0" w:rsidRDefault="006721F0" w:rsidP="006721F0">
      <w:pPr>
        <w:rPr>
          <w:rFonts w:ascii="Times New Roman" w:hAnsi="Times New Roman" w:cs="Times New Roman"/>
          <w:sz w:val="28"/>
        </w:rPr>
      </w:pPr>
      <w:r>
        <w:rPr>
          <w:rFonts w:ascii="Times New Roman" w:hAnsi="Times New Roman" w:cs="Times New Roman"/>
          <w:sz w:val="28"/>
        </w:rPr>
        <w:t>Всероссийский конкурс « Умната» Блиц-олимпиада: « ФГОС  дошкольного образования»  действующих нормативных актах», победитель 1 место Данченко В.В. апрель, 2016г</w:t>
      </w:r>
    </w:p>
    <w:p w:rsidR="00BD51B2" w:rsidRDefault="006721F0" w:rsidP="00586CB3">
      <w:pPr>
        <w:rPr>
          <w:rFonts w:ascii="Times New Roman" w:hAnsi="Times New Roman" w:cs="Times New Roman"/>
          <w:sz w:val="28"/>
        </w:rPr>
      </w:pPr>
      <w:r>
        <w:rPr>
          <w:rFonts w:ascii="Times New Roman" w:hAnsi="Times New Roman" w:cs="Times New Roman"/>
          <w:sz w:val="28"/>
        </w:rPr>
        <w:t xml:space="preserve">Всероссийская </w:t>
      </w:r>
      <w:r w:rsidRPr="00586CB3">
        <w:rPr>
          <w:rFonts w:ascii="Times New Roman" w:hAnsi="Times New Roman" w:cs="Times New Roman"/>
          <w:sz w:val="28"/>
        </w:rPr>
        <w:t xml:space="preserve"> </w:t>
      </w:r>
      <w:r>
        <w:rPr>
          <w:rFonts w:ascii="Times New Roman" w:hAnsi="Times New Roman" w:cs="Times New Roman"/>
          <w:sz w:val="28"/>
        </w:rPr>
        <w:t>олимпиада</w:t>
      </w:r>
      <w:r w:rsidR="002A117E">
        <w:rPr>
          <w:rFonts w:ascii="Times New Roman" w:hAnsi="Times New Roman" w:cs="Times New Roman"/>
          <w:sz w:val="28"/>
        </w:rPr>
        <w:t xml:space="preserve"> « Требования ФГОС к системе дошкольного образования», победитель 1 место, Данченко В.В. 11.05.2016г</w:t>
      </w:r>
    </w:p>
    <w:p w:rsidR="00BD51B2" w:rsidRPr="00BD51B2" w:rsidRDefault="002A117E" w:rsidP="00586CB3">
      <w:pPr>
        <w:rPr>
          <w:rFonts w:ascii="Times New Roman" w:hAnsi="Times New Roman" w:cs="Times New Roman"/>
          <w:sz w:val="28"/>
        </w:rPr>
      </w:pPr>
      <w:r>
        <w:rPr>
          <w:rFonts w:ascii="Times New Roman" w:hAnsi="Times New Roman" w:cs="Times New Roman"/>
          <w:sz w:val="28"/>
        </w:rPr>
        <w:t>Сертификат участника Всероссийского конкурса « Зимние фантазии» Даниленкова Е.А.  20.01.2016г</w:t>
      </w:r>
    </w:p>
    <w:p w:rsidR="004B317F" w:rsidRPr="0007438F" w:rsidRDefault="00036AD4" w:rsidP="00586CB3">
      <w:pPr>
        <w:rPr>
          <w:rFonts w:ascii="Times New Roman" w:hAnsi="Times New Roman" w:cs="Times New Roman"/>
          <w:sz w:val="36"/>
        </w:rPr>
      </w:pPr>
      <w:r w:rsidRPr="004B317F">
        <w:rPr>
          <w:rFonts w:ascii="Times New Roman" w:hAnsi="Times New Roman" w:cs="Times New Roman"/>
          <w:b/>
          <w:sz w:val="28"/>
        </w:rPr>
        <w:t>Вывод:</w:t>
      </w:r>
      <w:r w:rsidRPr="00036AD4">
        <w:rPr>
          <w:rFonts w:ascii="Times New Roman" w:hAnsi="Times New Roman" w:cs="Times New Roman"/>
          <w:sz w:val="28"/>
        </w:rPr>
        <w:t xml:space="preserve"> анализ профессионального уровня педагогов позволяет сделать вывод о том, что в целом коллектив ДОУ</w:t>
      </w:r>
      <w:r w:rsidR="004B317F">
        <w:rPr>
          <w:rFonts w:ascii="Times New Roman" w:hAnsi="Times New Roman" w:cs="Times New Roman"/>
          <w:sz w:val="28"/>
        </w:rPr>
        <w:t xml:space="preserve"> «Красноярский детский сад №141» </w:t>
      </w:r>
      <w:r w:rsidRPr="00036AD4">
        <w:rPr>
          <w:rFonts w:ascii="Times New Roman" w:hAnsi="Times New Roman" w:cs="Times New Roman"/>
          <w:sz w:val="28"/>
        </w:rPr>
        <w:t>работоспособный, полный перспектив, объединен общими целями и задачами.</w:t>
      </w:r>
      <w:r w:rsidR="004B317F">
        <w:rPr>
          <w:rFonts w:ascii="Times New Roman" w:hAnsi="Times New Roman" w:cs="Times New Roman"/>
          <w:sz w:val="28"/>
        </w:rPr>
        <w:t xml:space="preserve"> </w:t>
      </w:r>
      <w:r w:rsidR="002A117E">
        <w:rPr>
          <w:rFonts w:ascii="Times New Roman" w:hAnsi="Times New Roman" w:cs="Times New Roman"/>
          <w:sz w:val="28"/>
        </w:rPr>
        <w:t>В 2015-2016</w:t>
      </w:r>
      <w:r w:rsidRPr="00036AD4">
        <w:rPr>
          <w:rFonts w:ascii="Times New Roman" w:hAnsi="Times New Roman" w:cs="Times New Roman"/>
          <w:sz w:val="28"/>
        </w:rPr>
        <w:t xml:space="preserve"> г педагоги активно участвовали в конкурсном движении. Образовательный и квалификационный уровень педагогического коллектива является достаточным для проведения воспитательно-образовательной деятельности.</w:t>
      </w:r>
    </w:p>
    <w:p w:rsidR="004B317F" w:rsidRPr="000D4A70" w:rsidRDefault="004B317F" w:rsidP="00586CB3">
      <w:pPr>
        <w:rPr>
          <w:rFonts w:ascii="Times New Roman" w:hAnsi="Times New Roman" w:cs="Times New Roman"/>
          <w:b/>
          <w:sz w:val="28"/>
        </w:rPr>
      </w:pPr>
      <w:r w:rsidRPr="000D4A70">
        <w:rPr>
          <w:rFonts w:ascii="Times New Roman" w:hAnsi="Times New Roman" w:cs="Times New Roman"/>
          <w:b/>
          <w:sz w:val="28"/>
        </w:rPr>
        <w:t xml:space="preserve">       5. Оценка качества учебно-методического обеспечения </w:t>
      </w:r>
    </w:p>
    <w:p w:rsidR="004B317F" w:rsidRDefault="004B317F" w:rsidP="00586CB3">
      <w:pPr>
        <w:rPr>
          <w:rFonts w:ascii="Times New Roman" w:hAnsi="Times New Roman" w:cs="Times New Roman"/>
          <w:sz w:val="28"/>
        </w:rPr>
      </w:pPr>
      <w:r w:rsidRPr="004B317F">
        <w:rPr>
          <w:rFonts w:ascii="Times New Roman" w:hAnsi="Times New Roman" w:cs="Times New Roman"/>
          <w:sz w:val="28"/>
        </w:rPr>
        <w:t>Учебно-методическое обеспечение процесса обучения - это совокупность методических учебных материалов, используемых в процессе обучения. Образовательная деятельность в дошкольном учреждении строится на основе образовательной программы дошкольного образования. Для эффективного решения образовательных задач по пяти образовательным областям используются программы, технологии, методические пособия. Педагогические работники имеют право на бесплатное пользование следующими методическими услугами:  использование методических разработок, имеющихся в Учреждении;  методический анализ результативности образовательной деятельности по</w:t>
      </w:r>
      <w:r>
        <w:rPr>
          <w:rFonts w:ascii="Times New Roman" w:hAnsi="Times New Roman" w:cs="Times New Roman"/>
          <w:sz w:val="28"/>
        </w:rPr>
        <w:t xml:space="preserve"> </w:t>
      </w:r>
      <w:r w:rsidRPr="004B317F">
        <w:rPr>
          <w:rFonts w:ascii="Times New Roman" w:hAnsi="Times New Roman" w:cs="Times New Roman"/>
          <w:sz w:val="28"/>
        </w:rPr>
        <w:t xml:space="preserve">данным различных измерений качества образования; </w:t>
      </w:r>
    </w:p>
    <w:p w:rsidR="004B317F" w:rsidRDefault="004B317F" w:rsidP="00586CB3">
      <w:pPr>
        <w:rPr>
          <w:rFonts w:ascii="Times New Roman" w:hAnsi="Times New Roman" w:cs="Times New Roman"/>
          <w:sz w:val="28"/>
        </w:rPr>
      </w:pPr>
      <w:r w:rsidRPr="004B317F">
        <w:rPr>
          <w:rFonts w:ascii="Times New Roman" w:hAnsi="Times New Roman" w:cs="Times New Roman"/>
          <w:sz w:val="28"/>
        </w:rPr>
        <w:t xml:space="preserve"> помощь в разработке учебно-методической и иной документации, необходимой для осуществления профессиональной деятельности; </w:t>
      </w:r>
      <w:r>
        <w:rPr>
          <w:rFonts w:ascii="Times New Roman" w:hAnsi="Times New Roman" w:cs="Times New Roman"/>
          <w:sz w:val="28"/>
        </w:rPr>
        <w:t xml:space="preserve"> </w:t>
      </w:r>
    </w:p>
    <w:p w:rsidR="004B317F" w:rsidRDefault="004B317F" w:rsidP="00586CB3">
      <w:pPr>
        <w:rPr>
          <w:rFonts w:ascii="Times New Roman" w:hAnsi="Times New Roman" w:cs="Times New Roman"/>
          <w:sz w:val="28"/>
        </w:rPr>
      </w:pPr>
      <w:r w:rsidRPr="004B317F">
        <w:rPr>
          <w:rFonts w:ascii="Times New Roman" w:hAnsi="Times New Roman" w:cs="Times New Roman"/>
          <w:sz w:val="28"/>
        </w:rPr>
        <w:lastRenderedPageBreak/>
        <w:t xml:space="preserve"> помощь в освоении и разработке инновационных программ и технологий;  участие в конференциях, проблемных и тематических семинарах, методических объединениях, творческих лабораториях, групповых и индивидуальных консультациях, педагогических чтениях, мастер-классах, методических выставках, других формах методической работы; </w:t>
      </w:r>
    </w:p>
    <w:p w:rsidR="004B317F" w:rsidRDefault="004B317F" w:rsidP="00586CB3">
      <w:pPr>
        <w:rPr>
          <w:rFonts w:ascii="Times New Roman" w:hAnsi="Times New Roman" w:cs="Times New Roman"/>
          <w:sz w:val="28"/>
        </w:rPr>
      </w:pPr>
      <w:r w:rsidRPr="004B317F">
        <w:rPr>
          <w:rFonts w:ascii="Times New Roman" w:hAnsi="Times New Roman" w:cs="Times New Roman"/>
          <w:sz w:val="28"/>
        </w:rPr>
        <w:t xml:space="preserve"> получение методической помощи в осуществлении экспериментальной и</w:t>
      </w:r>
      <w:r>
        <w:rPr>
          <w:rFonts w:ascii="Times New Roman" w:hAnsi="Times New Roman" w:cs="Times New Roman"/>
          <w:sz w:val="28"/>
        </w:rPr>
        <w:t xml:space="preserve"> </w:t>
      </w:r>
      <w:r w:rsidRPr="004B317F">
        <w:rPr>
          <w:rFonts w:ascii="Times New Roman" w:hAnsi="Times New Roman" w:cs="Times New Roman"/>
          <w:sz w:val="28"/>
        </w:rPr>
        <w:t xml:space="preserve">инновационной деятельности. </w:t>
      </w:r>
    </w:p>
    <w:p w:rsidR="004B317F" w:rsidRPr="00C71E1F" w:rsidRDefault="004B317F" w:rsidP="00586CB3">
      <w:pPr>
        <w:rPr>
          <w:rFonts w:ascii="Times New Roman" w:hAnsi="Times New Roman" w:cs="Times New Roman"/>
          <w:sz w:val="28"/>
        </w:rPr>
      </w:pPr>
      <w:r w:rsidRPr="004B317F">
        <w:rPr>
          <w:rFonts w:ascii="Times New Roman" w:hAnsi="Times New Roman" w:cs="Times New Roman"/>
          <w:sz w:val="28"/>
        </w:rPr>
        <w:t>Для получения методической помощи педагогический работник может обрат</w:t>
      </w:r>
      <w:r>
        <w:rPr>
          <w:rFonts w:ascii="Times New Roman" w:hAnsi="Times New Roman" w:cs="Times New Roman"/>
          <w:sz w:val="28"/>
        </w:rPr>
        <w:t xml:space="preserve">иться к заведующему Учреждения </w:t>
      </w:r>
      <w:r w:rsidRPr="004B317F">
        <w:rPr>
          <w:rFonts w:ascii="Times New Roman" w:hAnsi="Times New Roman" w:cs="Times New Roman"/>
          <w:sz w:val="28"/>
        </w:rPr>
        <w:t xml:space="preserve">. Педагогическим работникам по их запросам выдаются во временное пользование учебные и методические материалы, находящиеся в методическом кабинете. В </w:t>
      </w:r>
      <w:r>
        <w:rPr>
          <w:rFonts w:ascii="Times New Roman" w:hAnsi="Times New Roman" w:cs="Times New Roman"/>
          <w:sz w:val="28"/>
        </w:rPr>
        <w:t xml:space="preserve">МАДОУ </w:t>
      </w:r>
      <w:r w:rsidRPr="004B317F">
        <w:rPr>
          <w:rFonts w:ascii="Times New Roman" w:hAnsi="Times New Roman" w:cs="Times New Roman"/>
          <w:sz w:val="28"/>
        </w:rPr>
        <w:t>«</w:t>
      </w:r>
      <w:r>
        <w:rPr>
          <w:rFonts w:ascii="Times New Roman" w:hAnsi="Times New Roman" w:cs="Times New Roman"/>
          <w:sz w:val="28"/>
        </w:rPr>
        <w:t>Красноярский детский сад №141</w:t>
      </w:r>
      <w:r w:rsidRPr="004B317F">
        <w:rPr>
          <w:rFonts w:ascii="Times New Roman" w:hAnsi="Times New Roman" w:cs="Times New Roman"/>
          <w:sz w:val="28"/>
        </w:rPr>
        <w:t>» осуществляется подписка на пер</w:t>
      </w:r>
      <w:r>
        <w:rPr>
          <w:rFonts w:ascii="Times New Roman" w:hAnsi="Times New Roman" w:cs="Times New Roman"/>
          <w:sz w:val="28"/>
        </w:rPr>
        <w:t>иодические издания: журнал «Воспитатель ДОУ</w:t>
      </w:r>
      <w:r w:rsidRPr="004B317F">
        <w:rPr>
          <w:rFonts w:ascii="Times New Roman" w:hAnsi="Times New Roman" w:cs="Times New Roman"/>
          <w:sz w:val="28"/>
        </w:rPr>
        <w:t>»</w:t>
      </w:r>
      <w:r>
        <w:rPr>
          <w:rFonts w:ascii="Times New Roman" w:hAnsi="Times New Roman" w:cs="Times New Roman"/>
          <w:sz w:val="28"/>
        </w:rPr>
        <w:t>, журнал «Справочник руководителя</w:t>
      </w:r>
      <w:r w:rsidRPr="004B317F">
        <w:rPr>
          <w:rFonts w:ascii="Times New Roman" w:hAnsi="Times New Roman" w:cs="Times New Roman"/>
          <w:sz w:val="28"/>
        </w:rPr>
        <w:t>», журнал «</w:t>
      </w:r>
      <w:r>
        <w:rPr>
          <w:rFonts w:ascii="Times New Roman" w:hAnsi="Times New Roman" w:cs="Times New Roman"/>
          <w:sz w:val="28"/>
        </w:rPr>
        <w:t xml:space="preserve">Ребенок в детском саду » , </w:t>
      </w:r>
      <w:r w:rsidRPr="004B317F">
        <w:rPr>
          <w:rFonts w:ascii="Times New Roman" w:hAnsi="Times New Roman" w:cs="Times New Roman"/>
          <w:sz w:val="28"/>
        </w:rPr>
        <w:t>В методическом кабинете собрана библиотека методической литературы и периодической печати. Методическая литература классифицирована по направлениям педагогической деятельности, составлен библиографический каталог. Библиотечный фонд ежегодно пополняется периодической печатью по дошкольному образованию, методической литературой</w:t>
      </w:r>
    </w:p>
    <w:p w:rsidR="0035719B" w:rsidRPr="00C71E1F" w:rsidRDefault="00C71E1F" w:rsidP="00C71E1F">
      <w:pPr>
        <w:rPr>
          <w:rFonts w:ascii="Times New Roman" w:hAnsi="Times New Roman" w:cs="Times New Roman"/>
        </w:rPr>
      </w:pPr>
      <w:r w:rsidRPr="00C71E1F">
        <w:t xml:space="preserve">                              </w:t>
      </w:r>
      <w:r w:rsidR="0035719B" w:rsidRPr="00C71E1F">
        <w:rPr>
          <w:rFonts w:ascii="Times New Roman" w:hAnsi="Times New Roman" w:cs="Times New Roman"/>
          <w:sz w:val="32"/>
        </w:rPr>
        <w:t>Методическое обеспечение образовательной области</w:t>
      </w:r>
    </w:p>
    <w:p w:rsidR="0035719B" w:rsidRPr="00C71E1F" w:rsidRDefault="00C71E1F" w:rsidP="0035719B">
      <w:pPr>
        <w:jc w:val="both"/>
        <w:rPr>
          <w:rFonts w:ascii="Times New Roman" w:hAnsi="Times New Roman" w:cs="Times New Roman"/>
          <w:b/>
          <w:bCs/>
          <w:sz w:val="28"/>
          <w:szCs w:val="28"/>
        </w:rPr>
      </w:pPr>
      <w:r w:rsidRPr="00C71E1F">
        <w:rPr>
          <w:rFonts w:ascii="Times New Roman" w:hAnsi="Times New Roman" w:cs="Times New Roman"/>
          <w:b/>
          <w:bCs/>
          <w:sz w:val="28"/>
          <w:szCs w:val="28"/>
        </w:rPr>
        <w:t xml:space="preserve">                         </w:t>
      </w:r>
      <w:r w:rsidR="0035719B" w:rsidRPr="00C71E1F">
        <w:rPr>
          <w:rFonts w:ascii="Times New Roman" w:hAnsi="Times New Roman" w:cs="Times New Roman"/>
          <w:b/>
          <w:bCs/>
          <w:sz w:val="28"/>
          <w:szCs w:val="28"/>
        </w:rPr>
        <w:t xml:space="preserve"> «Познавательное развитие»</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5"/>
        <w:gridCol w:w="7910"/>
      </w:tblGrid>
      <w:tr w:rsidR="0035719B" w:rsidRPr="00C71E1F" w:rsidTr="00C71E1F">
        <w:trPr>
          <w:trHeight w:val="640"/>
        </w:trPr>
        <w:tc>
          <w:tcPr>
            <w:tcW w:w="3005" w:type="dxa"/>
            <w:shd w:val="clear" w:color="auto" w:fill="auto"/>
          </w:tcPr>
          <w:p w:rsidR="0035719B" w:rsidRPr="00C71E1F" w:rsidRDefault="0035719B" w:rsidP="00695AB6">
            <w:pPr>
              <w:jc w:val="both"/>
              <w:rPr>
                <w:rFonts w:ascii="Times New Roman" w:eastAsia="Calibri" w:hAnsi="Times New Roman" w:cs="Times New Roman"/>
                <w:b/>
                <w:bCs/>
                <w:sz w:val="28"/>
                <w:szCs w:val="28"/>
              </w:rPr>
            </w:pPr>
            <w:r w:rsidRPr="00C71E1F">
              <w:rPr>
                <w:rFonts w:ascii="Times New Roman" w:eastAsia="Calibri" w:hAnsi="Times New Roman" w:cs="Times New Roman"/>
                <w:sz w:val="28"/>
                <w:szCs w:val="28"/>
              </w:rPr>
              <w:t>И.А.Помораева., В.А.Позина</w:t>
            </w:r>
          </w:p>
        </w:tc>
        <w:tc>
          <w:tcPr>
            <w:tcW w:w="7910" w:type="dxa"/>
            <w:shd w:val="clear" w:color="auto" w:fill="auto"/>
          </w:tcPr>
          <w:p w:rsidR="0035719B" w:rsidRPr="00C71E1F" w:rsidRDefault="0035719B" w:rsidP="00695AB6">
            <w:pPr>
              <w:autoSpaceDE w:val="0"/>
              <w:autoSpaceDN w:val="0"/>
              <w:adjustRightInd w:val="0"/>
              <w:spacing w:before="20"/>
              <w:ind w:right="-108"/>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Занятия по элементарным математическим представлениям группе детского сада. / М, Мозаика – Синтез, 2009.</w:t>
            </w:r>
          </w:p>
        </w:tc>
      </w:tr>
      <w:tr w:rsidR="0035719B" w:rsidRPr="00C71E1F" w:rsidTr="00C71E1F">
        <w:trPr>
          <w:trHeight w:val="328"/>
        </w:trPr>
        <w:tc>
          <w:tcPr>
            <w:tcW w:w="3005"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Е.В.Колесникова</w:t>
            </w:r>
          </w:p>
        </w:tc>
        <w:tc>
          <w:tcPr>
            <w:tcW w:w="7910" w:type="dxa"/>
            <w:shd w:val="clear" w:color="auto" w:fill="auto"/>
          </w:tcPr>
          <w:p w:rsidR="0035719B" w:rsidRPr="00C71E1F" w:rsidRDefault="0035719B" w:rsidP="00695AB6">
            <w:pPr>
              <w:autoSpaceDE w:val="0"/>
              <w:autoSpaceDN w:val="0"/>
              <w:adjustRightInd w:val="0"/>
              <w:spacing w:before="20"/>
              <w:ind w:right="-108"/>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Математика для детей -67 лет.Методическое пособие, М.:, 2013</w:t>
            </w:r>
          </w:p>
        </w:tc>
      </w:tr>
      <w:tr w:rsidR="0035719B" w:rsidRPr="00C71E1F" w:rsidTr="00C71E1F">
        <w:trPr>
          <w:trHeight w:val="328"/>
        </w:trPr>
        <w:tc>
          <w:tcPr>
            <w:tcW w:w="3005" w:type="dxa"/>
            <w:shd w:val="clear" w:color="auto" w:fill="auto"/>
          </w:tcPr>
          <w:p w:rsidR="0035719B" w:rsidRPr="00C71E1F" w:rsidRDefault="0035719B" w:rsidP="00695AB6">
            <w:pPr>
              <w:jc w:val="both"/>
              <w:rPr>
                <w:rFonts w:ascii="Times New Roman" w:eastAsia="Calibri" w:hAnsi="Times New Roman" w:cs="Times New Roman"/>
                <w:b/>
                <w:bCs/>
                <w:sz w:val="28"/>
                <w:szCs w:val="28"/>
              </w:rPr>
            </w:pPr>
            <w:r w:rsidRPr="00C71E1F">
              <w:rPr>
                <w:rFonts w:ascii="Times New Roman" w:eastAsia="Calibri" w:hAnsi="Times New Roman" w:cs="Times New Roman"/>
                <w:sz w:val="28"/>
                <w:szCs w:val="28"/>
              </w:rPr>
              <w:t>А.В. Аджи</w:t>
            </w:r>
          </w:p>
        </w:tc>
        <w:tc>
          <w:tcPr>
            <w:tcW w:w="7910" w:type="dxa"/>
            <w:shd w:val="clear" w:color="auto" w:fill="auto"/>
          </w:tcPr>
          <w:p w:rsidR="0035719B" w:rsidRPr="00C71E1F" w:rsidRDefault="0035719B" w:rsidP="00695AB6">
            <w:pPr>
              <w:autoSpaceDE w:val="0"/>
              <w:autoSpaceDN w:val="0"/>
              <w:adjustRightInd w:val="0"/>
              <w:spacing w:before="20"/>
              <w:ind w:right="-108"/>
              <w:jc w:val="both"/>
              <w:rPr>
                <w:rFonts w:ascii="Times New Roman" w:eastAsia="Calibri" w:hAnsi="Times New Roman" w:cs="Times New Roman"/>
                <w:sz w:val="28"/>
                <w:szCs w:val="28"/>
              </w:rPr>
            </w:pPr>
            <w:r w:rsidRPr="00C71E1F">
              <w:rPr>
                <w:rFonts w:ascii="Times New Roman" w:hAnsi="Times New Roman" w:cs="Times New Roman"/>
                <w:sz w:val="28"/>
                <w:szCs w:val="28"/>
              </w:rPr>
              <w:t>Конспекты интегрированных занятий в детском саду. Воронеж,2006</w:t>
            </w:r>
          </w:p>
        </w:tc>
      </w:tr>
      <w:tr w:rsidR="0035719B" w:rsidRPr="00C71E1F" w:rsidTr="00C71E1F">
        <w:trPr>
          <w:trHeight w:val="328"/>
        </w:trPr>
        <w:tc>
          <w:tcPr>
            <w:tcW w:w="3005" w:type="dxa"/>
            <w:shd w:val="clear" w:color="auto" w:fill="auto"/>
          </w:tcPr>
          <w:p w:rsidR="0035719B" w:rsidRPr="00C71E1F" w:rsidRDefault="0035719B" w:rsidP="00695AB6">
            <w:pPr>
              <w:jc w:val="both"/>
              <w:rPr>
                <w:rFonts w:ascii="Times New Roman" w:eastAsia="Calibri" w:hAnsi="Times New Roman" w:cs="Times New Roman"/>
                <w:b/>
                <w:bCs/>
                <w:sz w:val="28"/>
                <w:szCs w:val="28"/>
              </w:rPr>
            </w:pPr>
            <w:r w:rsidRPr="00C71E1F">
              <w:rPr>
                <w:rFonts w:ascii="Times New Roman" w:eastAsia="Calibri" w:hAnsi="Times New Roman" w:cs="Times New Roman"/>
                <w:sz w:val="28"/>
                <w:szCs w:val="28"/>
              </w:rPr>
              <w:t>В.П.Новикова</w:t>
            </w:r>
          </w:p>
        </w:tc>
        <w:tc>
          <w:tcPr>
            <w:tcW w:w="7910" w:type="dxa"/>
            <w:shd w:val="clear" w:color="auto" w:fill="auto"/>
          </w:tcPr>
          <w:p w:rsidR="0035719B" w:rsidRPr="00C71E1F" w:rsidRDefault="0035719B" w:rsidP="00695AB6">
            <w:pPr>
              <w:autoSpaceDE w:val="0"/>
              <w:autoSpaceDN w:val="0"/>
              <w:adjustRightInd w:val="0"/>
              <w:spacing w:before="20"/>
              <w:ind w:right="-108"/>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Математика в детском саду./ М.: Мозаика-Синтез, 2009</w:t>
            </w:r>
          </w:p>
        </w:tc>
      </w:tr>
      <w:tr w:rsidR="0035719B" w:rsidRPr="00C71E1F" w:rsidTr="00C71E1F">
        <w:trPr>
          <w:trHeight w:val="328"/>
        </w:trPr>
        <w:tc>
          <w:tcPr>
            <w:tcW w:w="3005"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Н.А.Карпухина</w:t>
            </w:r>
          </w:p>
        </w:tc>
        <w:tc>
          <w:tcPr>
            <w:tcW w:w="7910" w:type="dxa"/>
            <w:shd w:val="clear" w:color="auto" w:fill="auto"/>
          </w:tcPr>
          <w:p w:rsidR="0035719B" w:rsidRPr="00C71E1F" w:rsidRDefault="0035719B" w:rsidP="00695AB6">
            <w:pPr>
              <w:autoSpaceDE w:val="0"/>
              <w:autoSpaceDN w:val="0"/>
              <w:adjustRightInd w:val="0"/>
              <w:spacing w:before="20"/>
              <w:ind w:right="-108"/>
              <w:jc w:val="both"/>
              <w:rPr>
                <w:rFonts w:ascii="Times New Roman" w:eastAsia="Calibri" w:hAnsi="Times New Roman" w:cs="Times New Roman"/>
                <w:sz w:val="28"/>
                <w:szCs w:val="28"/>
              </w:rPr>
            </w:pPr>
            <w:r w:rsidRPr="00C71E1F">
              <w:rPr>
                <w:rFonts w:ascii="Times New Roman" w:hAnsi="Times New Roman" w:cs="Times New Roman"/>
                <w:sz w:val="28"/>
                <w:szCs w:val="28"/>
              </w:rPr>
              <w:t xml:space="preserve">Конспекты занятий во второй младшей группе детского сада. Воронеж, 2009 </w:t>
            </w:r>
          </w:p>
        </w:tc>
      </w:tr>
      <w:tr w:rsidR="0035719B" w:rsidRPr="00C71E1F" w:rsidTr="00C71E1F">
        <w:trPr>
          <w:trHeight w:val="306"/>
        </w:trPr>
        <w:tc>
          <w:tcPr>
            <w:tcW w:w="3005"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Ф.Х.Никулина</w:t>
            </w:r>
          </w:p>
        </w:tc>
        <w:tc>
          <w:tcPr>
            <w:tcW w:w="7910" w:type="dxa"/>
            <w:shd w:val="clear" w:color="auto" w:fill="auto"/>
          </w:tcPr>
          <w:p w:rsidR="0035719B" w:rsidRPr="00C71E1F" w:rsidRDefault="0035719B" w:rsidP="00695AB6">
            <w:pPr>
              <w:autoSpaceDE w:val="0"/>
              <w:autoSpaceDN w:val="0"/>
              <w:adjustRightInd w:val="0"/>
              <w:spacing w:before="20"/>
              <w:ind w:right="-108"/>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Формирование познавательной сферы у детей 5-7 лет, Волгоград,2012</w:t>
            </w:r>
          </w:p>
        </w:tc>
      </w:tr>
      <w:tr w:rsidR="0035719B" w:rsidRPr="00C71E1F" w:rsidTr="00C71E1F">
        <w:trPr>
          <w:trHeight w:val="170"/>
        </w:trPr>
        <w:tc>
          <w:tcPr>
            <w:tcW w:w="3005"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Е.Е.Крашеннинников</w:t>
            </w:r>
          </w:p>
        </w:tc>
        <w:tc>
          <w:tcPr>
            <w:tcW w:w="7910" w:type="dxa"/>
            <w:shd w:val="clear" w:color="auto" w:fill="auto"/>
          </w:tcPr>
          <w:p w:rsidR="0035719B" w:rsidRPr="00C71E1F" w:rsidRDefault="0035719B" w:rsidP="00695AB6">
            <w:pPr>
              <w:autoSpaceDE w:val="0"/>
              <w:autoSpaceDN w:val="0"/>
              <w:adjustRightInd w:val="0"/>
              <w:spacing w:before="20"/>
              <w:ind w:right="-108"/>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Развитие познавательных сиособностей</w:t>
            </w:r>
          </w:p>
        </w:tc>
      </w:tr>
      <w:tr w:rsidR="0035719B" w:rsidRPr="00C71E1F" w:rsidTr="00C71E1F">
        <w:trPr>
          <w:trHeight w:val="187"/>
        </w:trPr>
        <w:tc>
          <w:tcPr>
            <w:tcW w:w="3005"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lastRenderedPageBreak/>
              <w:t>О.В.Дыбина</w:t>
            </w:r>
          </w:p>
        </w:tc>
        <w:tc>
          <w:tcPr>
            <w:tcW w:w="7910" w:type="dxa"/>
            <w:shd w:val="clear" w:color="auto" w:fill="auto"/>
          </w:tcPr>
          <w:p w:rsidR="0035719B" w:rsidRPr="00C71E1F" w:rsidRDefault="0035719B" w:rsidP="00695AB6">
            <w:pPr>
              <w:autoSpaceDE w:val="0"/>
              <w:autoSpaceDN w:val="0"/>
              <w:adjustRightInd w:val="0"/>
              <w:spacing w:before="20"/>
              <w:ind w:right="-108"/>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Ознакомление с предметным и социальным окружением 5-6 лет,4-5лет,3-4года</w:t>
            </w:r>
          </w:p>
        </w:tc>
      </w:tr>
      <w:tr w:rsidR="0035719B" w:rsidRPr="00C71E1F" w:rsidTr="00C71E1F">
        <w:trPr>
          <w:trHeight w:val="131"/>
        </w:trPr>
        <w:tc>
          <w:tcPr>
            <w:tcW w:w="3005"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О.А.Соломенникова</w:t>
            </w:r>
          </w:p>
        </w:tc>
        <w:tc>
          <w:tcPr>
            <w:tcW w:w="7910" w:type="dxa"/>
            <w:shd w:val="clear" w:color="auto" w:fill="auto"/>
          </w:tcPr>
          <w:p w:rsidR="0035719B" w:rsidRPr="00C71E1F" w:rsidRDefault="0035719B" w:rsidP="00695AB6">
            <w:pPr>
              <w:autoSpaceDE w:val="0"/>
              <w:autoSpaceDN w:val="0"/>
              <w:adjustRightInd w:val="0"/>
              <w:spacing w:before="20"/>
              <w:ind w:right="-108"/>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ФГОС Ознакомление с природой в детском саду 2-3года.,4-5 лет</w:t>
            </w:r>
          </w:p>
        </w:tc>
      </w:tr>
      <w:tr w:rsidR="0035719B" w:rsidRPr="00C71E1F" w:rsidTr="00C71E1F">
        <w:trPr>
          <w:trHeight w:val="359"/>
        </w:trPr>
        <w:tc>
          <w:tcPr>
            <w:tcW w:w="3005"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О.В.Дыбина</w:t>
            </w:r>
          </w:p>
        </w:tc>
        <w:tc>
          <w:tcPr>
            <w:tcW w:w="7910" w:type="dxa"/>
            <w:shd w:val="clear" w:color="auto" w:fill="auto"/>
          </w:tcPr>
          <w:p w:rsidR="0035719B" w:rsidRPr="00C71E1F" w:rsidRDefault="0035719B" w:rsidP="00695AB6">
            <w:pPr>
              <w:autoSpaceDE w:val="0"/>
              <w:autoSpaceDN w:val="0"/>
              <w:adjustRightInd w:val="0"/>
              <w:spacing w:before="20"/>
              <w:ind w:right="-108"/>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Ознакомление с предметным и социальным окружением подготовительная группа</w:t>
            </w:r>
          </w:p>
        </w:tc>
      </w:tr>
      <w:tr w:rsidR="0035719B" w:rsidRPr="00C71E1F" w:rsidTr="00C71E1F">
        <w:trPr>
          <w:trHeight w:val="228"/>
        </w:trPr>
        <w:tc>
          <w:tcPr>
            <w:tcW w:w="3005"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И.А.Помораева., В.А.Позина</w:t>
            </w:r>
          </w:p>
        </w:tc>
        <w:tc>
          <w:tcPr>
            <w:tcW w:w="7910" w:type="dxa"/>
            <w:shd w:val="clear" w:color="auto" w:fill="auto"/>
          </w:tcPr>
          <w:p w:rsidR="0035719B" w:rsidRPr="00C71E1F" w:rsidRDefault="0035719B" w:rsidP="00695AB6">
            <w:pPr>
              <w:autoSpaceDE w:val="0"/>
              <w:autoSpaceDN w:val="0"/>
              <w:adjustRightInd w:val="0"/>
              <w:spacing w:before="20"/>
              <w:ind w:right="-108"/>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Формированиеэлементарных математических представлений 3-4года,,4-5лет,,5-6.,6-7 лет.</w:t>
            </w:r>
          </w:p>
        </w:tc>
      </w:tr>
      <w:tr w:rsidR="0035719B" w:rsidRPr="00C71E1F" w:rsidTr="00C71E1F">
        <w:trPr>
          <w:trHeight w:val="154"/>
        </w:trPr>
        <w:tc>
          <w:tcPr>
            <w:tcW w:w="3005" w:type="dxa"/>
            <w:shd w:val="clear" w:color="auto" w:fill="auto"/>
          </w:tcPr>
          <w:p w:rsidR="0035719B" w:rsidRPr="00C71E1F" w:rsidRDefault="0035719B" w:rsidP="00695AB6">
            <w:pPr>
              <w:jc w:val="both"/>
              <w:rPr>
                <w:rFonts w:ascii="Times New Roman" w:eastAsia="Calibri" w:hAnsi="Times New Roman" w:cs="Times New Roman"/>
                <w:sz w:val="28"/>
                <w:szCs w:val="28"/>
              </w:rPr>
            </w:pPr>
          </w:p>
        </w:tc>
        <w:tc>
          <w:tcPr>
            <w:tcW w:w="7910" w:type="dxa"/>
            <w:shd w:val="clear" w:color="auto" w:fill="auto"/>
          </w:tcPr>
          <w:p w:rsidR="0035719B" w:rsidRPr="00C71E1F" w:rsidRDefault="0035719B" w:rsidP="00695AB6">
            <w:pPr>
              <w:autoSpaceDE w:val="0"/>
              <w:autoSpaceDN w:val="0"/>
              <w:adjustRightInd w:val="0"/>
              <w:spacing w:before="20"/>
              <w:ind w:right="-108"/>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ФГОС Познавательно-исследовательская деятельность (4-7 лет)</w:t>
            </w:r>
          </w:p>
        </w:tc>
      </w:tr>
      <w:tr w:rsidR="0035719B" w:rsidRPr="00C71E1F" w:rsidTr="00C71E1F">
        <w:trPr>
          <w:trHeight w:val="752"/>
        </w:trPr>
        <w:tc>
          <w:tcPr>
            <w:tcW w:w="3005"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Веракса Н.Е. ВераксаА.Н.</w:t>
            </w:r>
          </w:p>
        </w:tc>
        <w:tc>
          <w:tcPr>
            <w:tcW w:w="7910" w:type="dxa"/>
            <w:shd w:val="clear" w:color="auto" w:fill="auto"/>
          </w:tcPr>
          <w:p w:rsidR="0035719B" w:rsidRPr="00C71E1F" w:rsidRDefault="0035719B" w:rsidP="00695AB6">
            <w:pPr>
              <w:autoSpaceDE w:val="0"/>
              <w:autoSpaceDN w:val="0"/>
              <w:adjustRightInd w:val="0"/>
              <w:spacing w:before="20"/>
              <w:ind w:right="-108"/>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 xml:space="preserve">Проектная деятельность. </w:t>
            </w:r>
          </w:p>
        </w:tc>
      </w:tr>
    </w:tbl>
    <w:p w:rsidR="0035719B" w:rsidRPr="00C71E1F" w:rsidRDefault="0035719B" w:rsidP="0035719B">
      <w:pPr>
        <w:ind w:left="-284" w:firstLine="284"/>
        <w:jc w:val="both"/>
        <w:rPr>
          <w:rFonts w:ascii="Times New Roman" w:hAnsi="Times New Roman" w:cs="Times New Roman"/>
          <w:b/>
          <w:bCs/>
          <w:sz w:val="28"/>
          <w:szCs w:val="28"/>
        </w:rPr>
      </w:pPr>
    </w:p>
    <w:p w:rsidR="0035719B" w:rsidRPr="00C71E1F" w:rsidRDefault="00C71E1F" w:rsidP="0035719B">
      <w:pPr>
        <w:jc w:val="both"/>
        <w:rPr>
          <w:rFonts w:ascii="Times New Roman" w:eastAsia="Calibri" w:hAnsi="Times New Roman" w:cs="Times New Roman"/>
          <w:b/>
          <w:sz w:val="28"/>
          <w:szCs w:val="28"/>
        </w:rPr>
      </w:pPr>
      <w:r w:rsidRPr="00C71E1F">
        <w:rPr>
          <w:rFonts w:ascii="Times New Roman" w:hAnsi="Times New Roman" w:cs="Times New Roman"/>
          <w:b/>
          <w:bCs/>
          <w:sz w:val="28"/>
          <w:szCs w:val="28"/>
        </w:rPr>
        <w:t xml:space="preserve">     </w:t>
      </w:r>
      <w:r w:rsidR="0035719B" w:rsidRPr="00C71E1F">
        <w:rPr>
          <w:rFonts w:ascii="Times New Roman" w:hAnsi="Times New Roman" w:cs="Times New Roman"/>
          <w:b/>
          <w:bCs/>
          <w:sz w:val="28"/>
          <w:szCs w:val="28"/>
        </w:rPr>
        <w:t xml:space="preserve">Методическое обеспечение образовательной области </w:t>
      </w:r>
      <w:r w:rsidR="0035719B" w:rsidRPr="00C71E1F">
        <w:rPr>
          <w:rFonts w:ascii="Times New Roman" w:eastAsia="Calibri" w:hAnsi="Times New Roman" w:cs="Times New Roman"/>
          <w:b/>
          <w:sz w:val="28"/>
          <w:szCs w:val="28"/>
        </w:rPr>
        <w:t>«Развитие речи»</w:t>
      </w:r>
    </w:p>
    <w:p w:rsidR="0035719B" w:rsidRPr="00C71E1F" w:rsidRDefault="0035719B" w:rsidP="0035719B">
      <w:pPr>
        <w:jc w:val="both"/>
        <w:rPr>
          <w:rFonts w:ascii="Times New Roman" w:hAnsi="Times New Roman" w:cs="Times New Roman"/>
          <w:b/>
          <w:bCs/>
          <w:sz w:val="28"/>
          <w:szCs w:val="2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8512"/>
      </w:tblGrid>
      <w:tr w:rsidR="0035719B" w:rsidRPr="00C71E1F" w:rsidTr="00C71E1F">
        <w:trPr>
          <w:trHeight w:val="450"/>
        </w:trPr>
        <w:tc>
          <w:tcPr>
            <w:tcW w:w="2404" w:type="dxa"/>
            <w:shd w:val="clear" w:color="auto" w:fill="auto"/>
          </w:tcPr>
          <w:p w:rsidR="0035719B" w:rsidRPr="00C71E1F" w:rsidRDefault="0035719B" w:rsidP="00695AB6">
            <w:pPr>
              <w:ind w:left="425"/>
              <w:jc w:val="both"/>
              <w:rPr>
                <w:rFonts w:ascii="Times New Roman" w:eastAsia="Calibri" w:hAnsi="Times New Roman" w:cs="Times New Roman"/>
                <w:b/>
                <w:bCs/>
                <w:sz w:val="28"/>
                <w:szCs w:val="28"/>
              </w:rPr>
            </w:pPr>
            <w:r w:rsidRPr="00C71E1F">
              <w:rPr>
                <w:rFonts w:ascii="Times New Roman" w:eastAsia="Calibri" w:hAnsi="Times New Roman" w:cs="Times New Roman"/>
                <w:b/>
                <w:bCs/>
                <w:sz w:val="28"/>
                <w:szCs w:val="28"/>
              </w:rPr>
              <w:t>автор</w:t>
            </w:r>
          </w:p>
        </w:tc>
        <w:tc>
          <w:tcPr>
            <w:tcW w:w="8512" w:type="dxa"/>
            <w:shd w:val="clear" w:color="auto" w:fill="auto"/>
          </w:tcPr>
          <w:p w:rsidR="0035719B" w:rsidRPr="00C71E1F" w:rsidRDefault="0035719B" w:rsidP="00695AB6">
            <w:pPr>
              <w:jc w:val="both"/>
              <w:rPr>
                <w:rFonts w:ascii="Times New Roman" w:eastAsia="Calibri" w:hAnsi="Times New Roman" w:cs="Times New Roman"/>
                <w:b/>
                <w:bCs/>
                <w:sz w:val="28"/>
                <w:szCs w:val="28"/>
              </w:rPr>
            </w:pPr>
            <w:r w:rsidRPr="00C71E1F">
              <w:rPr>
                <w:rFonts w:ascii="Times New Roman" w:eastAsia="Calibri" w:hAnsi="Times New Roman" w:cs="Times New Roman"/>
                <w:b/>
                <w:bCs/>
                <w:sz w:val="28"/>
                <w:szCs w:val="28"/>
              </w:rPr>
              <w:t>наименование</w:t>
            </w:r>
          </w:p>
        </w:tc>
      </w:tr>
      <w:tr w:rsidR="0035719B" w:rsidRPr="00C71E1F" w:rsidTr="00C71E1F">
        <w:trPr>
          <w:trHeight w:val="474"/>
        </w:trPr>
        <w:tc>
          <w:tcPr>
            <w:tcW w:w="10916" w:type="dxa"/>
            <w:gridSpan w:val="2"/>
            <w:shd w:val="clear" w:color="auto" w:fill="auto"/>
          </w:tcPr>
          <w:p w:rsidR="0035719B" w:rsidRPr="00C71E1F" w:rsidRDefault="00C71E1F" w:rsidP="00695AB6">
            <w:pPr>
              <w:jc w:val="both"/>
              <w:rPr>
                <w:rFonts w:ascii="Times New Roman" w:eastAsia="Calibri" w:hAnsi="Times New Roman" w:cs="Times New Roman"/>
                <w:b/>
                <w:bCs/>
                <w:sz w:val="28"/>
                <w:szCs w:val="28"/>
              </w:rPr>
            </w:pPr>
            <w:r w:rsidRPr="00C71E1F">
              <w:rPr>
                <w:rFonts w:ascii="Times New Roman" w:eastAsia="Calibri" w:hAnsi="Times New Roman" w:cs="Times New Roman"/>
                <w:b/>
                <w:sz w:val="28"/>
                <w:szCs w:val="28"/>
              </w:rPr>
              <w:t xml:space="preserve">                                           </w:t>
            </w:r>
            <w:r w:rsidR="0035719B" w:rsidRPr="00C71E1F">
              <w:rPr>
                <w:rFonts w:ascii="Times New Roman" w:eastAsia="Calibri" w:hAnsi="Times New Roman" w:cs="Times New Roman"/>
                <w:b/>
                <w:sz w:val="28"/>
                <w:szCs w:val="28"/>
              </w:rPr>
              <w:t>Тематический модуль «Развитие речи»</w:t>
            </w:r>
          </w:p>
        </w:tc>
      </w:tr>
      <w:tr w:rsidR="0035719B" w:rsidRPr="00C71E1F" w:rsidTr="00C71E1F">
        <w:trPr>
          <w:trHeight w:val="474"/>
        </w:trPr>
        <w:tc>
          <w:tcPr>
            <w:tcW w:w="2404"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Л.Е.Кыласова</w:t>
            </w:r>
          </w:p>
        </w:tc>
        <w:tc>
          <w:tcPr>
            <w:tcW w:w="8512"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Развитие речи. .Конспекты занятий с детьми старшего дошкольного возраста, Волгоград, 2011</w:t>
            </w:r>
          </w:p>
        </w:tc>
      </w:tr>
      <w:tr w:rsidR="0035719B" w:rsidRPr="00C71E1F" w:rsidTr="00C71E1F">
        <w:trPr>
          <w:trHeight w:val="918"/>
        </w:trPr>
        <w:tc>
          <w:tcPr>
            <w:tcW w:w="2404"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hAnsi="Times New Roman" w:cs="Times New Roman"/>
                <w:sz w:val="28"/>
                <w:szCs w:val="28"/>
              </w:rPr>
              <w:t>О.М. Ельцова</w:t>
            </w:r>
          </w:p>
        </w:tc>
        <w:tc>
          <w:tcPr>
            <w:tcW w:w="8512"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hAnsi="Times New Roman" w:cs="Times New Roman"/>
                <w:sz w:val="28"/>
                <w:szCs w:val="28"/>
              </w:rPr>
              <w:t xml:space="preserve"> «Подготовка дошкольников к обучению  грамоте» Волгоград, 2009</w:t>
            </w:r>
          </w:p>
        </w:tc>
      </w:tr>
      <w:tr w:rsidR="0035719B" w:rsidRPr="00C71E1F" w:rsidTr="00C71E1F">
        <w:trPr>
          <w:trHeight w:val="837"/>
        </w:trPr>
        <w:tc>
          <w:tcPr>
            <w:tcW w:w="2404" w:type="dxa"/>
            <w:shd w:val="clear" w:color="auto" w:fill="auto"/>
          </w:tcPr>
          <w:p w:rsidR="0035719B" w:rsidRPr="00C71E1F" w:rsidRDefault="0035719B" w:rsidP="00695AB6">
            <w:pPr>
              <w:jc w:val="both"/>
              <w:rPr>
                <w:rFonts w:ascii="Times New Roman" w:hAnsi="Times New Roman" w:cs="Times New Roman"/>
                <w:sz w:val="28"/>
                <w:szCs w:val="28"/>
              </w:rPr>
            </w:pPr>
            <w:r w:rsidRPr="00C71E1F">
              <w:rPr>
                <w:rFonts w:ascii="Times New Roman" w:hAnsi="Times New Roman" w:cs="Times New Roman"/>
                <w:sz w:val="28"/>
                <w:szCs w:val="28"/>
              </w:rPr>
              <w:t>Ушакова О. С.</w:t>
            </w:r>
          </w:p>
        </w:tc>
        <w:tc>
          <w:tcPr>
            <w:tcW w:w="8512" w:type="dxa"/>
            <w:shd w:val="clear" w:color="auto" w:fill="auto"/>
          </w:tcPr>
          <w:p w:rsidR="0035719B" w:rsidRPr="00C71E1F" w:rsidRDefault="0035719B" w:rsidP="00695AB6">
            <w:pPr>
              <w:jc w:val="both"/>
              <w:rPr>
                <w:rFonts w:ascii="Times New Roman" w:hAnsi="Times New Roman" w:cs="Times New Roman"/>
                <w:sz w:val="28"/>
                <w:szCs w:val="28"/>
              </w:rPr>
            </w:pPr>
            <w:r w:rsidRPr="00C71E1F">
              <w:rPr>
                <w:rFonts w:ascii="Times New Roman" w:hAnsi="Times New Roman" w:cs="Times New Roman"/>
                <w:sz w:val="28"/>
                <w:szCs w:val="28"/>
              </w:rPr>
              <w:t>Развитие речи и творчества дошкольников (игры, упражнения, конспекты занятий). М.: ТЦ «Сфера», 2004.</w:t>
            </w:r>
          </w:p>
        </w:tc>
      </w:tr>
      <w:tr w:rsidR="0035719B" w:rsidRPr="00C71E1F" w:rsidTr="00C71E1F">
        <w:trPr>
          <w:trHeight w:val="501"/>
        </w:trPr>
        <w:tc>
          <w:tcPr>
            <w:tcW w:w="2404" w:type="dxa"/>
            <w:shd w:val="clear" w:color="auto" w:fill="auto"/>
          </w:tcPr>
          <w:p w:rsidR="0035719B" w:rsidRPr="00C71E1F" w:rsidRDefault="0035719B" w:rsidP="00695AB6">
            <w:pPr>
              <w:spacing w:before="20"/>
              <w:ind w:left="72" w:right="-108"/>
              <w:jc w:val="both"/>
              <w:rPr>
                <w:rFonts w:ascii="Times New Roman" w:eastAsia="Calibri" w:hAnsi="Times New Roman" w:cs="Times New Roman"/>
                <w:sz w:val="28"/>
                <w:szCs w:val="28"/>
              </w:rPr>
            </w:pPr>
            <w:r w:rsidRPr="00C71E1F">
              <w:rPr>
                <w:rFonts w:ascii="Times New Roman" w:hAnsi="Times New Roman" w:cs="Times New Roman"/>
                <w:sz w:val="28"/>
                <w:szCs w:val="28"/>
              </w:rPr>
              <w:t xml:space="preserve">   Арушанова А.Г.</w:t>
            </w:r>
          </w:p>
        </w:tc>
        <w:tc>
          <w:tcPr>
            <w:tcW w:w="8512" w:type="dxa"/>
            <w:shd w:val="clear" w:color="auto" w:fill="auto"/>
          </w:tcPr>
          <w:p w:rsidR="0035719B" w:rsidRPr="00C71E1F" w:rsidRDefault="0035719B" w:rsidP="00695AB6">
            <w:pPr>
              <w:jc w:val="both"/>
              <w:rPr>
                <w:rFonts w:ascii="Times New Roman" w:hAnsi="Times New Roman" w:cs="Times New Roman"/>
                <w:sz w:val="28"/>
                <w:szCs w:val="28"/>
              </w:rPr>
            </w:pPr>
            <w:r w:rsidRPr="00C71E1F">
              <w:rPr>
                <w:rFonts w:ascii="Times New Roman" w:hAnsi="Times New Roman" w:cs="Times New Roman"/>
                <w:sz w:val="28"/>
                <w:szCs w:val="28"/>
              </w:rPr>
              <w:t>Формирование грамматического строя речи. М.: «Мозаика – Синтез», 2008.</w:t>
            </w:r>
          </w:p>
        </w:tc>
      </w:tr>
      <w:tr w:rsidR="0035719B" w:rsidRPr="00C71E1F" w:rsidTr="00C71E1F">
        <w:trPr>
          <w:trHeight w:val="215"/>
        </w:trPr>
        <w:tc>
          <w:tcPr>
            <w:tcW w:w="2404" w:type="dxa"/>
            <w:shd w:val="clear" w:color="auto" w:fill="auto"/>
          </w:tcPr>
          <w:p w:rsidR="0035719B" w:rsidRPr="00C71E1F" w:rsidRDefault="0035719B" w:rsidP="00695AB6">
            <w:pPr>
              <w:jc w:val="both"/>
              <w:rPr>
                <w:rFonts w:ascii="Times New Roman" w:eastAsia="Calibri" w:hAnsi="Times New Roman" w:cs="Times New Roman"/>
                <w:b/>
                <w:bCs/>
                <w:sz w:val="28"/>
                <w:szCs w:val="28"/>
              </w:rPr>
            </w:pPr>
            <w:r w:rsidRPr="00C71E1F">
              <w:rPr>
                <w:rFonts w:ascii="Times New Roman" w:hAnsi="Times New Roman" w:cs="Times New Roman"/>
                <w:sz w:val="28"/>
                <w:szCs w:val="28"/>
              </w:rPr>
              <w:t>Арушанова А.Г.</w:t>
            </w:r>
          </w:p>
        </w:tc>
        <w:tc>
          <w:tcPr>
            <w:tcW w:w="8512" w:type="dxa"/>
            <w:shd w:val="clear" w:color="auto" w:fill="auto"/>
          </w:tcPr>
          <w:p w:rsidR="0035719B" w:rsidRPr="00C71E1F" w:rsidRDefault="0035719B" w:rsidP="00695AB6">
            <w:pPr>
              <w:jc w:val="both"/>
              <w:rPr>
                <w:rFonts w:ascii="Times New Roman" w:hAnsi="Times New Roman" w:cs="Times New Roman"/>
                <w:sz w:val="28"/>
                <w:szCs w:val="28"/>
              </w:rPr>
            </w:pPr>
            <w:r w:rsidRPr="00C71E1F">
              <w:rPr>
                <w:rFonts w:ascii="Times New Roman" w:hAnsi="Times New Roman" w:cs="Times New Roman"/>
                <w:sz w:val="28"/>
                <w:szCs w:val="28"/>
              </w:rPr>
              <w:t xml:space="preserve">Развитие диалогического общения. М.: «Мозаика – Синтез», 2008. </w:t>
            </w:r>
          </w:p>
        </w:tc>
      </w:tr>
      <w:tr w:rsidR="0035719B" w:rsidRPr="00C71E1F" w:rsidTr="00C71E1F">
        <w:trPr>
          <w:trHeight w:val="215"/>
        </w:trPr>
        <w:tc>
          <w:tcPr>
            <w:tcW w:w="2404" w:type="dxa"/>
            <w:shd w:val="clear" w:color="auto" w:fill="auto"/>
          </w:tcPr>
          <w:p w:rsidR="0035719B" w:rsidRPr="00C71E1F" w:rsidRDefault="0035719B" w:rsidP="00695AB6">
            <w:pPr>
              <w:jc w:val="both"/>
              <w:rPr>
                <w:rFonts w:ascii="Times New Roman" w:eastAsia="Calibri" w:hAnsi="Times New Roman" w:cs="Times New Roman"/>
                <w:b/>
                <w:bCs/>
                <w:sz w:val="28"/>
                <w:szCs w:val="28"/>
              </w:rPr>
            </w:pPr>
            <w:r w:rsidRPr="00C71E1F">
              <w:rPr>
                <w:rFonts w:ascii="Times New Roman" w:hAnsi="Times New Roman" w:cs="Times New Roman"/>
                <w:sz w:val="28"/>
                <w:szCs w:val="28"/>
              </w:rPr>
              <w:t>Гербова В.В.</w:t>
            </w:r>
          </w:p>
        </w:tc>
        <w:tc>
          <w:tcPr>
            <w:tcW w:w="8512" w:type="dxa"/>
            <w:shd w:val="clear" w:color="auto" w:fill="auto"/>
          </w:tcPr>
          <w:p w:rsidR="0035719B" w:rsidRPr="00C71E1F" w:rsidRDefault="0035719B" w:rsidP="00695AB6">
            <w:pPr>
              <w:jc w:val="both"/>
              <w:rPr>
                <w:rFonts w:ascii="Times New Roman" w:hAnsi="Times New Roman" w:cs="Times New Roman"/>
                <w:sz w:val="28"/>
                <w:szCs w:val="28"/>
              </w:rPr>
            </w:pPr>
            <w:r w:rsidRPr="00C71E1F">
              <w:rPr>
                <w:rFonts w:ascii="Times New Roman" w:hAnsi="Times New Roman" w:cs="Times New Roman"/>
                <w:sz w:val="28"/>
                <w:szCs w:val="28"/>
              </w:rPr>
              <w:t>Развитие речи в детском саду. – М.: Мозаика-Синтез,2006.</w:t>
            </w:r>
          </w:p>
        </w:tc>
      </w:tr>
      <w:tr w:rsidR="0035719B" w:rsidRPr="00C71E1F" w:rsidTr="00C71E1F">
        <w:trPr>
          <w:trHeight w:val="493"/>
        </w:trPr>
        <w:tc>
          <w:tcPr>
            <w:tcW w:w="2404" w:type="dxa"/>
            <w:shd w:val="clear" w:color="auto" w:fill="auto"/>
          </w:tcPr>
          <w:p w:rsidR="0035719B" w:rsidRPr="00C71E1F" w:rsidRDefault="0035719B" w:rsidP="00695AB6">
            <w:pPr>
              <w:jc w:val="both"/>
              <w:rPr>
                <w:rFonts w:ascii="Times New Roman" w:eastAsia="Calibri" w:hAnsi="Times New Roman" w:cs="Times New Roman"/>
                <w:b/>
                <w:bCs/>
                <w:sz w:val="28"/>
                <w:szCs w:val="28"/>
              </w:rPr>
            </w:pPr>
            <w:r w:rsidRPr="00C71E1F">
              <w:rPr>
                <w:rFonts w:ascii="Times New Roman" w:hAnsi="Times New Roman" w:cs="Times New Roman"/>
                <w:sz w:val="28"/>
                <w:szCs w:val="28"/>
              </w:rPr>
              <w:t>Гербова В.В.</w:t>
            </w:r>
          </w:p>
        </w:tc>
        <w:tc>
          <w:tcPr>
            <w:tcW w:w="8512" w:type="dxa"/>
            <w:shd w:val="clear" w:color="auto" w:fill="auto"/>
          </w:tcPr>
          <w:p w:rsidR="0035719B" w:rsidRPr="00C71E1F" w:rsidRDefault="0035719B" w:rsidP="00695AB6">
            <w:pPr>
              <w:jc w:val="both"/>
              <w:rPr>
                <w:rFonts w:ascii="Times New Roman" w:hAnsi="Times New Roman" w:cs="Times New Roman"/>
                <w:sz w:val="28"/>
                <w:szCs w:val="28"/>
              </w:rPr>
            </w:pPr>
            <w:r w:rsidRPr="00C71E1F">
              <w:rPr>
                <w:rFonts w:ascii="Times New Roman" w:hAnsi="Times New Roman" w:cs="Times New Roman"/>
                <w:sz w:val="28"/>
                <w:szCs w:val="28"/>
              </w:rPr>
              <w:t>Занятия по развитию речи в группах детского сада. – М.: Мозаика-Синтез,2009.</w:t>
            </w:r>
          </w:p>
        </w:tc>
      </w:tr>
      <w:tr w:rsidR="0035719B" w:rsidRPr="00C71E1F" w:rsidTr="00C71E1F">
        <w:trPr>
          <w:trHeight w:val="328"/>
        </w:trPr>
        <w:tc>
          <w:tcPr>
            <w:tcW w:w="2404" w:type="dxa"/>
            <w:shd w:val="clear" w:color="auto" w:fill="auto"/>
          </w:tcPr>
          <w:p w:rsidR="0035719B" w:rsidRPr="00C71E1F" w:rsidRDefault="0035719B" w:rsidP="00695AB6">
            <w:pPr>
              <w:jc w:val="both"/>
              <w:rPr>
                <w:rFonts w:ascii="Times New Roman" w:hAnsi="Times New Roman" w:cs="Times New Roman"/>
                <w:sz w:val="28"/>
                <w:szCs w:val="28"/>
              </w:rPr>
            </w:pPr>
            <w:r w:rsidRPr="00C71E1F">
              <w:rPr>
                <w:rFonts w:ascii="Times New Roman" w:hAnsi="Times New Roman" w:cs="Times New Roman"/>
                <w:sz w:val="28"/>
                <w:szCs w:val="28"/>
              </w:rPr>
              <w:t>Гербова В.В.</w:t>
            </w:r>
          </w:p>
        </w:tc>
        <w:tc>
          <w:tcPr>
            <w:tcW w:w="8512" w:type="dxa"/>
            <w:shd w:val="clear" w:color="auto" w:fill="auto"/>
          </w:tcPr>
          <w:p w:rsidR="0035719B" w:rsidRPr="00C71E1F" w:rsidRDefault="0035719B" w:rsidP="00695AB6">
            <w:pPr>
              <w:jc w:val="both"/>
              <w:rPr>
                <w:rFonts w:ascii="Times New Roman" w:hAnsi="Times New Roman" w:cs="Times New Roman"/>
                <w:sz w:val="28"/>
                <w:szCs w:val="28"/>
              </w:rPr>
            </w:pPr>
            <w:r w:rsidRPr="00C71E1F">
              <w:rPr>
                <w:rFonts w:ascii="Times New Roman" w:hAnsi="Times New Roman" w:cs="Times New Roman"/>
                <w:sz w:val="28"/>
                <w:szCs w:val="28"/>
              </w:rPr>
              <w:t>Развитие речи в детском саду</w:t>
            </w:r>
          </w:p>
        </w:tc>
      </w:tr>
      <w:tr w:rsidR="0035719B" w:rsidRPr="00C71E1F" w:rsidTr="00C71E1F">
        <w:trPr>
          <w:trHeight w:val="235"/>
        </w:trPr>
        <w:tc>
          <w:tcPr>
            <w:tcW w:w="2404" w:type="dxa"/>
            <w:shd w:val="clear" w:color="auto" w:fill="auto"/>
          </w:tcPr>
          <w:p w:rsidR="0035719B" w:rsidRPr="00C71E1F" w:rsidRDefault="0035719B" w:rsidP="00695AB6">
            <w:pPr>
              <w:jc w:val="both"/>
              <w:rPr>
                <w:rFonts w:ascii="Times New Roman" w:hAnsi="Times New Roman" w:cs="Times New Roman"/>
                <w:sz w:val="28"/>
                <w:szCs w:val="28"/>
              </w:rPr>
            </w:pPr>
            <w:r w:rsidRPr="00C71E1F">
              <w:rPr>
                <w:rFonts w:ascii="Times New Roman" w:hAnsi="Times New Roman" w:cs="Times New Roman"/>
                <w:sz w:val="28"/>
                <w:szCs w:val="28"/>
              </w:rPr>
              <w:lastRenderedPageBreak/>
              <w:t xml:space="preserve">Гризик Т.И. </w:t>
            </w:r>
          </w:p>
        </w:tc>
        <w:tc>
          <w:tcPr>
            <w:tcW w:w="8512" w:type="dxa"/>
            <w:shd w:val="clear" w:color="auto" w:fill="auto"/>
          </w:tcPr>
          <w:p w:rsidR="0035719B" w:rsidRPr="00C71E1F" w:rsidRDefault="0035719B" w:rsidP="00695AB6">
            <w:pPr>
              <w:jc w:val="both"/>
              <w:rPr>
                <w:rFonts w:ascii="Times New Roman" w:hAnsi="Times New Roman" w:cs="Times New Roman"/>
                <w:sz w:val="28"/>
                <w:szCs w:val="28"/>
              </w:rPr>
            </w:pPr>
            <w:r w:rsidRPr="00C71E1F">
              <w:rPr>
                <w:rFonts w:ascii="Times New Roman" w:hAnsi="Times New Roman" w:cs="Times New Roman"/>
                <w:sz w:val="28"/>
                <w:szCs w:val="28"/>
              </w:rPr>
              <w:t>Говорм правильно.Беседуем и рассказываем.Пособие для детей.</w:t>
            </w:r>
          </w:p>
        </w:tc>
      </w:tr>
      <w:tr w:rsidR="0035719B" w:rsidRPr="00C71E1F" w:rsidTr="00C71E1F">
        <w:trPr>
          <w:trHeight w:val="338"/>
        </w:trPr>
        <w:tc>
          <w:tcPr>
            <w:tcW w:w="2404" w:type="dxa"/>
            <w:shd w:val="clear" w:color="auto" w:fill="auto"/>
          </w:tcPr>
          <w:p w:rsidR="0035719B" w:rsidRPr="00C71E1F" w:rsidRDefault="0035719B" w:rsidP="00695AB6">
            <w:pPr>
              <w:jc w:val="both"/>
              <w:rPr>
                <w:rFonts w:ascii="Times New Roman" w:hAnsi="Times New Roman" w:cs="Times New Roman"/>
                <w:sz w:val="28"/>
                <w:szCs w:val="28"/>
              </w:rPr>
            </w:pPr>
            <w:r w:rsidRPr="00C71E1F">
              <w:rPr>
                <w:rFonts w:ascii="Times New Roman" w:hAnsi="Times New Roman" w:cs="Times New Roman"/>
                <w:sz w:val="28"/>
                <w:szCs w:val="28"/>
              </w:rPr>
              <w:t>Гризик Т.И.</w:t>
            </w:r>
          </w:p>
        </w:tc>
        <w:tc>
          <w:tcPr>
            <w:tcW w:w="8512" w:type="dxa"/>
            <w:shd w:val="clear" w:color="auto" w:fill="auto"/>
          </w:tcPr>
          <w:p w:rsidR="0035719B" w:rsidRPr="00C71E1F" w:rsidRDefault="0035719B" w:rsidP="00695AB6">
            <w:pPr>
              <w:jc w:val="both"/>
              <w:rPr>
                <w:rFonts w:ascii="Times New Roman" w:hAnsi="Times New Roman" w:cs="Times New Roman"/>
                <w:sz w:val="28"/>
                <w:szCs w:val="28"/>
              </w:rPr>
            </w:pPr>
            <w:r w:rsidRPr="00C71E1F">
              <w:rPr>
                <w:rFonts w:ascii="Times New Roman" w:hAnsi="Times New Roman" w:cs="Times New Roman"/>
                <w:sz w:val="28"/>
                <w:szCs w:val="28"/>
              </w:rPr>
              <w:t>Говорм правильно.Рассказываем и сочиняем. .Пособие для детей.</w:t>
            </w:r>
          </w:p>
        </w:tc>
      </w:tr>
      <w:tr w:rsidR="0035719B" w:rsidRPr="00C71E1F" w:rsidTr="00C71E1F">
        <w:trPr>
          <w:trHeight w:val="466"/>
        </w:trPr>
        <w:tc>
          <w:tcPr>
            <w:tcW w:w="2404" w:type="dxa"/>
            <w:shd w:val="clear" w:color="auto" w:fill="auto"/>
          </w:tcPr>
          <w:p w:rsidR="0035719B" w:rsidRPr="00C71E1F" w:rsidRDefault="0035719B" w:rsidP="00695AB6">
            <w:pPr>
              <w:jc w:val="both"/>
              <w:rPr>
                <w:rFonts w:ascii="Times New Roman" w:hAnsi="Times New Roman" w:cs="Times New Roman"/>
                <w:sz w:val="28"/>
                <w:szCs w:val="28"/>
              </w:rPr>
            </w:pPr>
            <w:r w:rsidRPr="00C71E1F">
              <w:rPr>
                <w:rFonts w:ascii="Times New Roman" w:hAnsi="Times New Roman" w:cs="Times New Roman"/>
                <w:sz w:val="28"/>
                <w:szCs w:val="28"/>
              </w:rPr>
              <w:t>Гризик Т.И.</w:t>
            </w:r>
          </w:p>
        </w:tc>
        <w:tc>
          <w:tcPr>
            <w:tcW w:w="8512" w:type="dxa"/>
            <w:shd w:val="clear" w:color="auto" w:fill="auto"/>
          </w:tcPr>
          <w:p w:rsidR="0035719B" w:rsidRPr="00C71E1F" w:rsidRDefault="0035719B" w:rsidP="00695AB6">
            <w:pPr>
              <w:jc w:val="both"/>
              <w:rPr>
                <w:rFonts w:ascii="Times New Roman" w:hAnsi="Times New Roman" w:cs="Times New Roman"/>
                <w:sz w:val="28"/>
                <w:szCs w:val="28"/>
              </w:rPr>
            </w:pPr>
            <w:r w:rsidRPr="00C71E1F">
              <w:rPr>
                <w:rFonts w:ascii="Times New Roman" w:hAnsi="Times New Roman" w:cs="Times New Roman"/>
                <w:sz w:val="28"/>
                <w:szCs w:val="28"/>
              </w:rPr>
              <w:t>Говорм правильно.Слушаем и беседуем .Пособие для детей.3-4 года.</w:t>
            </w:r>
          </w:p>
        </w:tc>
      </w:tr>
      <w:tr w:rsidR="00C71E1F" w:rsidRPr="00C71E1F" w:rsidTr="00695AB6">
        <w:trPr>
          <w:trHeight w:val="215"/>
        </w:trPr>
        <w:tc>
          <w:tcPr>
            <w:tcW w:w="10916" w:type="dxa"/>
            <w:gridSpan w:val="2"/>
            <w:shd w:val="clear" w:color="auto" w:fill="auto"/>
          </w:tcPr>
          <w:p w:rsidR="00C71E1F" w:rsidRPr="00C71E1F" w:rsidRDefault="00C71E1F" w:rsidP="00695AB6">
            <w:pPr>
              <w:jc w:val="both"/>
              <w:rPr>
                <w:rFonts w:ascii="Times New Roman" w:hAnsi="Times New Roman" w:cs="Times New Roman"/>
                <w:sz w:val="28"/>
                <w:szCs w:val="28"/>
              </w:rPr>
            </w:pPr>
            <w:r w:rsidRPr="00C71E1F">
              <w:rPr>
                <w:rFonts w:ascii="Times New Roman" w:eastAsia="Calibri" w:hAnsi="Times New Roman" w:cs="Times New Roman"/>
                <w:b/>
                <w:sz w:val="28"/>
                <w:szCs w:val="28"/>
              </w:rPr>
              <w:t>Тематический модуль «Художественная литература»</w:t>
            </w:r>
          </w:p>
        </w:tc>
      </w:tr>
      <w:tr w:rsidR="0035719B" w:rsidRPr="00C71E1F" w:rsidTr="00C71E1F">
        <w:trPr>
          <w:trHeight w:val="215"/>
        </w:trPr>
        <w:tc>
          <w:tcPr>
            <w:tcW w:w="2404" w:type="dxa"/>
            <w:shd w:val="clear" w:color="auto" w:fill="auto"/>
          </w:tcPr>
          <w:p w:rsidR="0035719B" w:rsidRPr="00C71E1F" w:rsidRDefault="0035719B" w:rsidP="00695AB6">
            <w:pPr>
              <w:jc w:val="both"/>
              <w:rPr>
                <w:rFonts w:ascii="Times New Roman" w:hAnsi="Times New Roman" w:cs="Times New Roman"/>
                <w:sz w:val="28"/>
                <w:szCs w:val="28"/>
              </w:rPr>
            </w:pPr>
            <w:r w:rsidRPr="00C71E1F">
              <w:rPr>
                <w:rFonts w:ascii="Times New Roman" w:hAnsi="Times New Roman" w:cs="Times New Roman"/>
                <w:sz w:val="28"/>
                <w:szCs w:val="28"/>
              </w:rPr>
              <w:t>Аджи А.В.</w:t>
            </w:r>
          </w:p>
        </w:tc>
        <w:tc>
          <w:tcPr>
            <w:tcW w:w="8512" w:type="dxa"/>
            <w:shd w:val="clear" w:color="auto" w:fill="auto"/>
          </w:tcPr>
          <w:p w:rsidR="0035719B" w:rsidRPr="00C71E1F" w:rsidRDefault="0035719B" w:rsidP="00695AB6">
            <w:pPr>
              <w:jc w:val="both"/>
              <w:rPr>
                <w:rFonts w:ascii="Times New Roman" w:hAnsi="Times New Roman" w:cs="Times New Roman"/>
                <w:sz w:val="28"/>
                <w:szCs w:val="28"/>
              </w:rPr>
            </w:pPr>
            <w:r w:rsidRPr="00C71E1F">
              <w:rPr>
                <w:rFonts w:ascii="Times New Roman" w:hAnsi="Times New Roman" w:cs="Times New Roman"/>
                <w:sz w:val="28"/>
                <w:szCs w:val="28"/>
              </w:rPr>
              <w:t>Конспекты интегрированных занятий в средней группе детского сада. Ознакомление с художественной литературой. Развитие речи. Обучение грамоте. – Воронеж: ТЦ Учитель, 2008.</w:t>
            </w:r>
          </w:p>
        </w:tc>
      </w:tr>
      <w:tr w:rsidR="0035719B" w:rsidRPr="00C71E1F" w:rsidTr="00C71E1F">
        <w:trPr>
          <w:trHeight w:val="215"/>
        </w:trPr>
        <w:tc>
          <w:tcPr>
            <w:tcW w:w="2404" w:type="dxa"/>
            <w:shd w:val="clear" w:color="auto" w:fill="auto"/>
          </w:tcPr>
          <w:p w:rsidR="0035719B" w:rsidRPr="00C71E1F" w:rsidRDefault="0035719B" w:rsidP="00695AB6">
            <w:pPr>
              <w:jc w:val="both"/>
              <w:rPr>
                <w:rFonts w:ascii="Times New Roman" w:eastAsia="Calibri" w:hAnsi="Times New Roman" w:cs="Times New Roman"/>
                <w:b/>
                <w:bCs/>
                <w:sz w:val="28"/>
                <w:szCs w:val="28"/>
              </w:rPr>
            </w:pPr>
            <w:r w:rsidRPr="00C71E1F">
              <w:rPr>
                <w:rFonts w:ascii="Times New Roman" w:hAnsi="Times New Roman" w:cs="Times New Roman"/>
                <w:sz w:val="28"/>
                <w:szCs w:val="28"/>
              </w:rPr>
              <w:t>Карпухина Н.А.</w:t>
            </w:r>
          </w:p>
        </w:tc>
        <w:tc>
          <w:tcPr>
            <w:tcW w:w="8512" w:type="dxa"/>
            <w:shd w:val="clear" w:color="auto" w:fill="auto"/>
          </w:tcPr>
          <w:p w:rsidR="0035719B" w:rsidRPr="00C71E1F" w:rsidRDefault="0035719B" w:rsidP="00695AB6">
            <w:pPr>
              <w:jc w:val="both"/>
              <w:rPr>
                <w:rFonts w:ascii="Times New Roman" w:hAnsi="Times New Roman" w:cs="Times New Roman"/>
                <w:sz w:val="28"/>
                <w:szCs w:val="28"/>
              </w:rPr>
            </w:pPr>
            <w:r w:rsidRPr="00C71E1F">
              <w:rPr>
                <w:rFonts w:ascii="Times New Roman" w:hAnsi="Times New Roman" w:cs="Times New Roman"/>
                <w:sz w:val="28"/>
                <w:szCs w:val="28"/>
              </w:rPr>
              <w:t>Конспекты занятий во 2 младшей группе детского сада. Развитие речи и знакомство с художественной литературой. Воронеж: «ЧП Лакоценин С.С.», 2007.</w:t>
            </w:r>
          </w:p>
        </w:tc>
      </w:tr>
    </w:tbl>
    <w:p w:rsidR="0035719B" w:rsidRPr="00C71E1F" w:rsidRDefault="0035719B" w:rsidP="0035719B">
      <w:pPr>
        <w:jc w:val="both"/>
        <w:rPr>
          <w:rFonts w:ascii="Times New Roman" w:hAnsi="Times New Roman" w:cs="Times New Roman"/>
          <w:b/>
          <w:bCs/>
          <w:color w:val="FF0000"/>
          <w:sz w:val="28"/>
          <w:szCs w:val="28"/>
        </w:rPr>
      </w:pPr>
    </w:p>
    <w:p w:rsidR="0035719B" w:rsidRPr="00C71E1F" w:rsidRDefault="0035719B" w:rsidP="0035719B">
      <w:pPr>
        <w:jc w:val="both"/>
        <w:rPr>
          <w:rFonts w:ascii="Times New Roman" w:hAnsi="Times New Roman" w:cs="Times New Roman"/>
          <w:b/>
          <w:bCs/>
          <w:sz w:val="28"/>
          <w:szCs w:val="28"/>
        </w:rPr>
      </w:pPr>
      <w:r w:rsidRPr="00C71E1F">
        <w:rPr>
          <w:rFonts w:ascii="Times New Roman" w:hAnsi="Times New Roman" w:cs="Times New Roman"/>
          <w:b/>
          <w:bCs/>
          <w:sz w:val="28"/>
          <w:szCs w:val="28"/>
        </w:rPr>
        <w:t>Методическое обеспечение образовательной области «Социально – коммуникативное развитие»</w:t>
      </w:r>
    </w:p>
    <w:tbl>
      <w:tblP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8791"/>
      </w:tblGrid>
      <w:tr w:rsidR="0035719B" w:rsidRPr="00C71E1F" w:rsidTr="00C71E1F">
        <w:trPr>
          <w:trHeight w:val="325"/>
        </w:trPr>
        <w:tc>
          <w:tcPr>
            <w:tcW w:w="2125" w:type="dxa"/>
            <w:shd w:val="clear" w:color="auto" w:fill="auto"/>
          </w:tcPr>
          <w:p w:rsidR="0035719B" w:rsidRPr="00C71E1F" w:rsidRDefault="0035719B" w:rsidP="00695AB6">
            <w:pPr>
              <w:jc w:val="both"/>
              <w:rPr>
                <w:rFonts w:ascii="Times New Roman" w:eastAsia="Calibri" w:hAnsi="Times New Roman" w:cs="Times New Roman"/>
                <w:b/>
                <w:bCs/>
                <w:sz w:val="28"/>
                <w:szCs w:val="28"/>
              </w:rPr>
            </w:pPr>
            <w:r w:rsidRPr="00C71E1F">
              <w:rPr>
                <w:rFonts w:ascii="Times New Roman" w:eastAsia="Calibri" w:hAnsi="Times New Roman" w:cs="Times New Roman"/>
                <w:b/>
                <w:bCs/>
                <w:sz w:val="28"/>
                <w:szCs w:val="28"/>
              </w:rPr>
              <w:t>автор</w:t>
            </w:r>
          </w:p>
        </w:tc>
        <w:tc>
          <w:tcPr>
            <w:tcW w:w="8791" w:type="dxa"/>
            <w:shd w:val="clear" w:color="auto" w:fill="auto"/>
          </w:tcPr>
          <w:p w:rsidR="0035719B" w:rsidRPr="00C71E1F" w:rsidRDefault="0035719B" w:rsidP="00695AB6">
            <w:pPr>
              <w:jc w:val="both"/>
              <w:rPr>
                <w:rFonts w:ascii="Times New Roman" w:eastAsia="Calibri" w:hAnsi="Times New Roman" w:cs="Times New Roman"/>
                <w:b/>
                <w:bCs/>
                <w:sz w:val="28"/>
                <w:szCs w:val="28"/>
              </w:rPr>
            </w:pPr>
            <w:r w:rsidRPr="00C71E1F">
              <w:rPr>
                <w:rFonts w:ascii="Times New Roman" w:eastAsia="Calibri" w:hAnsi="Times New Roman" w:cs="Times New Roman"/>
                <w:b/>
                <w:bCs/>
                <w:sz w:val="28"/>
                <w:szCs w:val="28"/>
              </w:rPr>
              <w:t>наименование</w:t>
            </w:r>
          </w:p>
        </w:tc>
      </w:tr>
      <w:tr w:rsidR="0035719B" w:rsidRPr="00C71E1F" w:rsidTr="00C71E1F">
        <w:trPr>
          <w:trHeight w:val="325"/>
        </w:trPr>
        <w:tc>
          <w:tcPr>
            <w:tcW w:w="10916" w:type="dxa"/>
            <w:gridSpan w:val="2"/>
            <w:shd w:val="clear" w:color="auto" w:fill="auto"/>
          </w:tcPr>
          <w:p w:rsidR="0035719B" w:rsidRPr="00C71E1F" w:rsidRDefault="0035719B" w:rsidP="00695AB6">
            <w:pPr>
              <w:jc w:val="both"/>
              <w:rPr>
                <w:rFonts w:ascii="Times New Roman" w:eastAsia="Calibri" w:hAnsi="Times New Roman" w:cs="Times New Roman"/>
                <w:b/>
                <w:bCs/>
                <w:sz w:val="28"/>
                <w:szCs w:val="28"/>
              </w:rPr>
            </w:pPr>
            <w:r w:rsidRPr="00C71E1F">
              <w:rPr>
                <w:rFonts w:ascii="Times New Roman" w:eastAsia="Calibri" w:hAnsi="Times New Roman" w:cs="Times New Roman"/>
                <w:b/>
                <w:sz w:val="28"/>
                <w:szCs w:val="28"/>
              </w:rPr>
              <w:t>Тематический модуль</w:t>
            </w:r>
            <w:r w:rsidRPr="00C71E1F">
              <w:rPr>
                <w:rFonts w:ascii="Times New Roman" w:eastAsia="Calibri" w:hAnsi="Times New Roman" w:cs="Times New Roman"/>
                <w:b/>
                <w:bCs/>
                <w:sz w:val="28"/>
                <w:szCs w:val="28"/>
              </w:rPr>
              <w:t xml:space="preserve"> «Безопасность»</w:t>
            </w:r>
          </w:p>
        </w:tc>
      </w:tr>
      <w:tr w:rsidR="0035719B" w:rsidRPr="00C71E1F" w:rsidTr="00C71E1F">
        <w:trPr>
          <w:trHeight w:val="342"/>
        </w:trPr>
        <w:tc>
          <w:tcPr>
            <w:tcW w:w="2125" w:type="dxa"/>
            <w:shd w:val="clear" w:color="auto" w:fill="auto"/>
          </w:tcPr>
          <w:p w:rsidR="0035719B" w:rsidRPr="00C71E1F" w:rsidRDefault="0035719B" w:rsidP="00695AB6">
            <w:pPr>
              <w:jc w:val="both"/>
              <w:rPr>
                <w:rFonts w:ascii="Times New Roman" w:eastAsia="Calibri" w:hAnsi="Times New Roman" w:cs="Times New Roman"/>
                <w:b/>
                <w:bCs/>
                <w:sz w:val="28"/>
                <w:szCs w:val="28"/>
              </w:rPr>
            </w:pPr>
            <w:r w:rsidRPr="00C71E1F">
              <w:rPr>
                <w:rFonts w:ascii="Times New Roman" w:eastAsia="Calibri" w:hAnsi="Times New Roman" w:cs="Times New Roman"/>
                <w:sz w:val="28"/>
                <w:szCs w:val="28"/>
              </w:rPr>
              <w:t>Хавилов В.А.</w:t>
            </w:r>
          </w:p>
        </w:tc>
        <w:tc>
          <w:tcPr>
            <w:tcW w:w="8791" w:type="dxa"/>
            <w:shd w:val="clear" w:color="auto" w:fill="auto"/>
          </w:tcPr>
          <w:p w:rsidR="0035719B" w:rsidRPr="00C71E1F" w:rsidRDefault="0035719B" w:rsidP="00695AB6">
            <w:pPr>
              <w:spacing w:before="20"/>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Дорожная азбука для «дошколят». – Оренбург: Орен – Знак, 2006.</w:t>
            </w:r>
          </w:p>
        </w:tc>
      </w:tr>
      <w:tr w:rsidR="0035719B" w:rsidRPr="00C71E1F" w:rsidTr="00C71E1F">
        <w:trPr>
          <w:trHeight w:val="342"/>
        </w:trPr>
        <w:tc>
          <w:tcPr>
            <w:tcW w:w="2125" w:type="dxa"/>
            <w:shd w:val="clear" w:color="auto" w:fill="auto"/>
          </w:tcPr>
          <w:p w:rsidR="0035719B" w:rsidRPr="00C71E1F" w:rsidRDefault="0035719B" w:rsidP="00695AB6">
            <w:pPr>
              <w:jc w:val="both"/>
              <w:rPr>
                <w:rFonts w:ascii="Times New Roman" w:eastAsia="Calibri" w:hAnsi="Times New Roman" w:cs="Times New Roman"/>
                <w:b/>
                <w:bCs/>
                <w:sz w:val="28"/>
                <w:szCs w:val="28"/>
              </w:rPr>
            </w:pPr>
            <w:r w:rsidRPr="00C71E1F">
              <w:rPr>
                <w:rFonts w:ascii="Times New Roman" w:eastAsia="Calibri" w:hAnsi="Times New Roman" w:cs="Times New Roman"/>
                <w:sz w:val="28"/>
                <w:szCs w:val="28"/>
              </w:rPr>
              <w:t>Хавилов В.А.</w:t>
            </w:r>
          </w:p>
        </w:tc>
        <w:tc>
          <w:tcPr>
            <w:tcW w:w="8791" w:type="dxa"/>
            <w:shd w:val="clear" w:color="auto" w:fill="auto"/>
          </w:tcPr>
          <w:p w:rsidR="0035719B" w:rsidRPr="00C71E1F" w:rsidRDefault="0035719B" w:rsidP="00695AB6">
            <w:pPr>
              <w:spacing w:before="20"/>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Правила дорожного движения – для всей семьи. – Оренбург: Орен – Знак, 2002.</w:t>
            </w:r>
          </w:p>
        </w:tc>
      </w:tr>
      <w:tr w:rsidR="0035719B" w:rsidRPr="00C71E1F" w:rsidTr="00C71E1F">
        <w:trPr>
          <w:trHeight w:val="685"/>
        </w:trPr>
        <w:tc>
          <w:tcPr>
            <w:tcW w:w="2125"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Исаев В.Г, Коротков С.А.</w:t>
            </w:r>
          </w:p>
        </w:tc>
        <w:tc>
          <w:tcPr>
            <w:tcW w:w="8791" w:type="dxa"/>
            <w:shd w:val="clear" w:color="auto" w:fill="auto"/>
          </w:tcPr>
          <w:p w:rsidR="0035719B" w:rsidRPr="00C71E1F" w:rsidRDefault="0035719B" w:rsidP="00695AB6">
            <w:pPr>
              <w:spacing w:before="20"/>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Учим детей обращаться с огнем. – Оренбург: Южный Урал, 2007.</w:t>
            </w:r>
          </w:p>
          <w:p w:rsidR="0035719B" w:rsidRPr="00C71E1F" w:rsidRDefault="0035719B" w:rsidP="00695AB6">
            <w:pPr>
              <w:spacing w:before="20"/>
              <w:jc w:val="both"/>
              <w:rPr>
                <w:rFonts w:ascii="Times New Roman" w:eastAsia="Calibri" w:hAnsi="Times New Roman" w:cs="Times New Roman"/>
                <w:sz w:val="28"/>
                <w:szCs w:val="28"/>
              </w:rPr>
            </w:pPr>
          </w:p>
        </w:tc>
      </w:tr>
      <w:tr w:rsidR="0035719B" w:rsidRPr="00C71E1F" w:rsidTr="00C71E1F">
        <w:trPr>
          <w:trHeight w:val="342"/>
        </w:trPr>
        <w:tc>
          <w:tcPr>
            <w:tcW w:w="2125"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Прилепко Е.Ф.</w:t>
            </w:r>
          </w:p>
        </w:tc>
        <w:tc>
          <w:tcPr>
            <w:tcW w:w="8791" w:type="dxa"/>
            <w:shd w:val="clear" w:color="auto" w:fill="auto"/>
          </w:tcPr>
          <w:p w:rsidR="0035719B" w:rsidRPr="00C71E1F" w:rsidRDefault="0035719B" w:rsidP="00695AB6">
            <w:pPr>
              <w:spacing w:before="20"/>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Пожарная безопасность для дошкольников. – М.: Скрипторий, 2008.</w:t>
            </w:r>
          </w:p>
        </w:tc>
      </w:tr>
      <w:tr w:rsidR="0035719B" w:rsidRPr="00C71E1F" w:rsidTr="00C71E1F">
        <w:trPr>
          <w:trHeight w:val="373"/>
        </w:trPr>
        <w:tc>
          <w:tcPr>
            <w:tcW w:w="2125"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Шорыгина Т.А.</w:t>
            </w:r>
          </w:p>
        </w:tc>
        <w:tc>
          <w:tcPr>
            <w:tcW w:w="8791"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Беседы о правилах пожарной безопасности. М.: Сфера, 2008.</w:t>
            </w:r>
          </w:p>
        </w:tc>
      </w:tr>
      <w:tr w:rsidR="0035719B" w:rsidRPr="00C71E1F" w:rsidTr="00C71E1F">
        <w:trPr>
          <w:trHeight w:val="268"/>
        </w:trPr>
        <w:tc>
          <w:tcPr>
            <w:tcW w:w="2125"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Белая К.Ю.</w:t>
            </w:r>
          </w:p>
        </w:tc>
        <w:tc>
          <w:tcPr>
            <w:tcW w:w="8791"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ФГОС Формирование основ безопасности</w:t>
            </w:r>
          </w:p>
        </w:tc>
      </w:tr>
      <w:tr w:rsidR="0035719B" w:rsidRPr="00C71E1F" w:rsidTr="00C71E1F">
        <w:trPr>
          <w:trHeight w:val="342"/>
        </w:trPr>
        <w:tc>
          <w:tcPr>
            <w:tcW w:w="10916" w:type="dxa"/>
            <w:gridSpan w:val="2"/>
            <w:shd w:val="clear" w:color="auto" w:fill="auto"/>
          </w:tcPr>
          <w:p w:rsidR="0035719B" w:rsidRPr="00C71E1F" w:rsidRDefault="00C71E1F" w:rsidP="00695AB6">
            <w:pPr>
              <w:spacing w:before="20"/>
              <w:jc w:val="both"/>
              <w:rPr>
                <w:rFonts w:ascii="Times New Roman" w:eastAsia="Calibri" w:hAnsi="Times New Roman" w:cs="Times New Roman"/>
                <w:b/>
                <w:sz w:val="28"/>
                <w:szCs w:val="28"/>
              </w:rPr>
            </w:pPr>
            <w:r w:rsidRPr="00C71E1F">
              <w:rPr>
                <w:rFonts w:ascii="Times New Roman" w:eastAsia="Calibri" w:hAnsi="Times New Roman" w:cs="Times New Roman"/>
                <w:b/>
                <w:sz w:val="28"/>
                <w:szCs w:val="28"/>
              </w:rPr>
              <w:t xml:space="preserve">                       </w:t>
            </w:r>
            <w:r w:rsidR="0035719B" w:rsidRPr="00C71E1F">
              <w:rPr>
                <w:rFonts w:ascii="Times New Roman" w:eastAsia="Calibri" w:hAnsi="Times New Roman" w:cs="Times New Roman"/>
                <w:b/>
                <w:sz w:val="28"/>
                <w:szCs w:val="28"/>
              </w:rPr>
              <w:t>Тематический модуль «Социализация»</w:t>
            </w:r>
          </w:p>
        </w:tc>
      </w:tr>
      <w:tr w:rsidR="0035719B" w:rsidRPr="00C71E1F" w:rsidTr="00C71E1F">
        <w:trPr>
          <w:trHeight w:val="325"/>
        </w:trPr>
        <w:tc>
          <w:tcPr>
            <w:tcW w:w="2125"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Алябьева Е. А.</w:t>
            </w:r>
          </w:p>
        </w:tc>
        <w:tc>
          <w:tcPr>
            <w:tcW w:w="8791"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Нравственно-этические беседы и игры с дошкольниками. М.: «Сфера», 2004.</w:t>
            </w:r>
          </w:p>
        </w:tc>
      </w:tr>
      <w:tr w:rsidR="0035719B" w:rsidRPr="00C71E1F" w:rsidTr="00C71E1F">
        <w:trPr>
          <w:trHeight w:val="650"/>
        </w:trPr>
        <w:tc>
          <w:tcPr>
            <w:tcW w:w="2125"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Алешина Н. В.</w:t>
            </w:r>
          </w:p>
        </w:tc>
        <w:tc>
          <w:tcPr>
            <w:tcW w:w="8791"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Ознакомление дошкольников с окружающим и социальной действительностью. М.: «ЭлизеТрейдинг», 2003.</w:t>
            </w:r>
          </w:p>
        </w:tc>
      </w:tr>
      <w:tr w:rsidR="0035719B" w:rsidRPr="00C71E1F" w:rsidTr="00C71E1F">
        <w:trPr>
          <w:trHeight w:val="308"/>
        </w:trPr>
        <w:tc>
          <w:tcPr>
            <w:tcW w:w="2125"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lastRenderedPageBreak/>
              <w:t>Алешина Н.В.</w:t>
            </w:r>
          </w:p>
        </w:tc>
        <w:tc>
          <w:tcPr>
            <w:tcW w:w="8791" w:type="dxa"/>
            <w:shd w:val="clear" w:color="auto" w:fill="auto"/>
          </w:tcPr>
          <w:p w:rsidR="0035719B" w:rsidRPr="00C71E1F" w:rsidRDefault="0035719B" w:rsidP="00695AB6">
            <w:pPr>
              <w:tabs>
                <w:tab w:val="left" w:pos="1980"/>
              </w:tabs>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Патриотическое воспитание дошкольников. – М.: «УЦ Перспектива», 2008.</w:t>
            </w:r>
          </w:p>
        </w:tc>
      </w:tr>
      <w:tr w:rsidR="0035719B" w:rsidRPr="00C71E1F" w:rsidTr="00C71E1F">
        <w:trPr>
          <w:trHeight w:val="650"/>
        </w:trPr>
        <w:tc>
          <w:tcPr>
            <w:tcW w:w="2125"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Безруких М. Н.</w:t>
            </w:r>
          </w:p>
        </w:tc>
        <w:tc>
          <w:tcPr>
            <w:tcW w:w="8791"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Развитие социальной уверенности у дошкольников. От 3 до 7 лет. Пособие для воспитателей. М.: «Владос», 2002.</w:t>
            </w:r>
          </w:p>
        </w:tc>
      </w:tr>
      <w:tr w:rsidR="0035719B" w:rsidRPr="00C71E1F" w:rsidTr="00C71E1F">
        <w:trPr>
          <w:trHeight w:val="668"/>
        </w:trPr>
        <w:tc>
          <w:tcPr>
            <w:tcW w:w="2125"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Зеленова Н.Г., Осипова Л.Е.</w:t>
            </w:r>
          </w:p>
        </w:tc>
        <w:tc>
          <w:tcPr>
            <w:tcW w:w="8791" w:type="dxa"/>
            <w:shd w:val="clear" w:color="auto" w:fill="auto"/>
          </w:tcPr>
          <w:p w:rsidR="0035719B" w:rsidRPr="00C71E1F" w:rsidRDefault="0035719B" w:rsidP="00695AB6">
            <w:pPr>
              <w:tabs>
                <w:tab w:val="left" w:pos="1980"/>
              </w:tabs>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Мы живем в России.- М.: «Скрипторий2003», 2008.</w:t>
            </w:r>
          </w:p>
        </w:tc>
      </w:tr>
      <w:tr w:rsidR="0035719B" w:rsidRPr="00C71E1F" w:rsidTr="00C71E1F">
        <w:trPr>
          <w:trHeight w:val="147"/>
        </w:trPr>
        <w:tc>
          <w:tcPr>
            <w:tcW w:w="2125"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Шоригина Т.А.</w:t>
            </w:r>
          </w:p>
        </w:tc>
        <w:tc>
          <w:tcPr>
            <w:tcW w:w="8791" w:type="dxa"/>
            <w:shd w:val="clear" w:color="auto" w:fill="auto"/>
          </w:tcPr>
          <w:p w:rsidR="0035719B" w:rsidRPr="00C71E1F" w:rsidRDefault="0035719B" w:rsidP="00695AB6">
            <w:pPr>
              <w:spacing w:before="20"/>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Родные сказки. Нравственно-патриотическое воспитание. – М.: «Прометей; Книголюб», 2003.</w:t>
            </w:r>
          </w:p>
        </w:tc>
      </w:tr>
      <w:tr w:rsidR="0035719B" w:rsidRPr="00C71E1F" w:rsidTr="00C71E1F">
        <w:trPr>
          <w:trHeight w:val="147"/>
        </w:trPr>
        <w:tc>
          <w:tcPr>
            <w:tcW w:w="10916" w:type="dxa"/>
            <w:gridSpan w:val="2"/>
            <w:shd w:val="clear" w:color="auto" w:fill="auto"/>
          </w:tcPr>
          <w:p w:rsidR="0035719B" w:rsidRPr="00C71E1F" w:rsidRDefault="0035719B" w:rsidP="00695AB6">
            <w:pPr>
              <w:spacing w:before="20"/>
              <w:jc w:val="both"/>
              <w:rPr>
                <w:rFonts w:ascii="Times New Roman" w:eastAsia="Calibri" w:hAnsi="Times New Roman" w:cs="Times New Roman"/>
                <w:b/>
                <w:sz w:val="28"/>
                <w:szCs w:val="28"/>
              </w:rPr>
            </w:pPr>
            <w:r w:rsidRPr="00C71E1F">
              <w:rPr>
                <w:rFonts w:ascii="Times New Roman" w:eastAsia="Calibri" w:hAnsi="Times New Roman" w:cs="Times New Roman"/>
                <w:b/>
                <w:sz w:val="28"/>
                <w:szCs w:val="28"/>
              </w:rPr>
              <w:t>Тематический модуль «Труд»</w:t>
            </w:r>
          </w:p>
        </w:tc>
      </w:tr>
      <w:tr w:rsidR="0035719B" w:rsidRPr="00C71E1F" w:rsidTr="00C71E1F">
        <w:trPr>
          <w:trHeight w:val="147"/>
        </w:trPr>
        <w:tc>
          <w:tcPr>
            <w:tcW w:w="2125"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Потапова Т.В.</w:t>
            </w:r>
          </w:p>
        </w:tc>
        <w:tc>
          <w:tcPr>
            <w:tcW w:w="8791"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Беседы о профессиях с детьми 4-7 лет. М.: «Сфера», 2008.</w:t>
            </w:r>
          </w:p>
        </w:tc>
      </w:tr>
      <w:tr w:rsidR="0035719B" w:rsidRPr="00C71E1F" w:rsidTr="00C71E1F">
        <w:trPr>
          <w:trHeight w:val="147"/>
        </w:trPr>
        <w:tc>
          <w:tcPr>
            <w:tcW w:w="2125"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Комарова Т.С., Куцакова Л.В.</w:t>
            </w:r>
          </w:p>
        </w:tc>
        <w:tc>
          <w:tcPr>
            <w:tcW w:w="8791" w:type="dxa"/>
            <w:shd w:val="clear" w:color="auto" w:fill="auto"/>
          </w:tcPr>
          <w:p w:rsidR="0035719B" w:rsidRPr="00C71E1F" w:rsidRDefault="0035719B" w:rsidP="00695AB6">
            <w:pPr>
              <w:ind w:right="-108"/>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Трудовое воспитание в детском саду. – М.: Мозаика-Синтез,2006.</w:t>
            </w:r>
          </w:p>
          <w:p w:rsidR="0035719B" w:rsidRPr="00C71E1F" w:rsidRDefault="0035719B" w:rsidP="00695AB6">
            <w:pPr>
              <w:jc w:val="both"/>
              <w:rPr>
                <w:rFonts w:ascii="Times New Roman" w:eastAsia="Calibri" w:hAnsi="Times New Roman" w:cs="Times New Roman"/>
                <w:sz w:val="28"/>
                <w:szCs w:val="28"/>
              </w:rPr>
            </w:pPr>
          </w:p>
        </w:tc>
      </w:tr>
      <w:tr w:rsidR="0035719B" w:rsidRPr="00C71E1F" w:rsidTr="00C71E1F">
        <w:trPr>
          <w:trHeight w:val="391"/>
        </w:trPr>
        <w:tc>
          <w:tcPr>
            <w:tcW w:w="2125"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Куцакова Л.В.</w:t>
            </w:r>
          </w:p>
        </w:tc>
        <w:tc>
          <w:tcPr>
            <w:tcW w:w="8791"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Нравственно-трудовое воспитание в детском саду. – М.: Мозаика-Синтез,2007.</w:t>
            </w:r>
          </w:p>
        </w:tc>
      </w:tr>
      <w:tr w:rsidR="0035719B" w:rsidRPr="00C71E1F" w:rsidTr="00C71E1F">
        <w:trPr>
          <w:trHeight w:val="304"/>
        </w:trPr>
        <w:tc>
          <w:tcPr>
            <w:tcW w:w="2125"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Куцакова Л.В.</w:t>
            </w:r>
          </w:p>
        </w:tc>
        <w:tc>
          <w:tcPr>
            <w:tcW w:w="8791"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Конструирование и ручной труд в детском саду.</w:t>
            </w:r>
          </w:p>
        </w:tc>
      </w:tr>
      <w:tr w:rsidR="0035719B" w:rsidRPr="00C71E1F" w:rsidTr="00C71E1F">
        <w:trPr>
          <w:trHeight w:val="373"/>
        </w:trPr>
        <w:tc>
          <w:tcPr>
            <w:tcW w:w="2125"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Куцакова Л.В.</w:t>
            </w:r>
          </w:p>
        </w:tc>
        <w:tc>
          <w:tcPr>
            <w:tcW w:w="8791"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Конструирование из строительного материала 4-5 лет</w:t>
            </w:r>
          </w:p>
        </w:tc>
      </w:tr>
      <w:tr w:rsidR="0035719B" w:rsidRPr="00C71E1F" w:rsidTr="00C71E1F">
        <w:trPr>
          <w:trHeight w:val="268"/>
        </w:trPr>
        <w:tc>
          <w:tcPr>
            <w:tcW w:w="2125"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Куцакова Л.В.</w:t>
            </w:r>
          </w:p>
        </w:tc>
        <w:tc>
          <w:tcPr>
            <w:tcW w:w="8791" w:type="dxa"/>
            <w:shd w:val="clear" w:color="auto" w:fill="auto"/>
          </w:tcPr>
          <w:p w:rsidR="0035719B" w:rsidRPr="00C71E1F" w:rsidRDefault="0035719B"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ФГОС Трудовое воспитание в детском саду</w:t>
            </w:r>
          </w:p>
        </w:tc>
      </w:tr>
    </w:tbl>
    <w:p w:rsidR="0035719B" w:rsidRPr="00C71E1F" w:rsidRDefault="0035719B" w:rsidP="0035719B">
      <w:pPr>
        <w:jc w:val="both"/>
        <w:rPr>
          <w:rFonts w:ascii="Times New Roman" w:hAnsi="Times New Roman" w:cs="Times New Roman"/>
          <w:b/>
          <w:bCs/>
          <w:sz w:val="28"/>
          <w:szCs w:val="28"/>
        </w:rPr>
      </w:pPr>
    </w:p>
    <w:p w:rsidR="0035719B" w:rsidRPr="00C71E1F" w:rsidRDefault="0035719B" w:rsidP="0035719B">
      <w:pPr>
        <w:jc w:val="both"/>
        <w:rPr>
          <w:rFonts w:ascii="Times New Roman" w:hAnsi="Times New Roman" w:cs="Times New Roman"/>
          <w:b/>
          <w:bCs/>
          <w:sz w:val="28"/>
          <w:szCs w:val="28"/>
        </w:rPr>
      </w:pPr>
      <w:r w:rsidRPr="00C71E1F">
        <w:rPr>
          <w:rFonts w:ascii="Times New Roman" w:hAnsi="Times New Roman" w:cs="Times New Roman"/>
          <w:b/>
          <w:bCs/>
          <w:sz w:val="28"/>
          <w:szCs w:val="28"/>
        </w:rPr>
        <w:t>Методическое обеспечение образовательной области «Художественно – эстетическое развитие»</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8114"/>
      </w:tblGrid>
      <w:tr w:rsidR="0035719B" w:rsidRPr="00C71E1F" w:rsidTr="00C71E1F">
        <w:tc>
          <w:tcPr>
            <w:tcW w:w="3085" w:type="dxa"/>
            <w:shd w:val="clear" w:color="auto" w:fill="auto"/>
          </w:tcPr>
          <w:p w:rsidR="0035719B" w:rsidRPr="00C71E1F" w:rsidRDefault="0035719B" w:rsidP="00695AB6">
            <w:pPr>
              <w:jc w:val="both"/>
              <w:rPr>
                <w:rFonts w:ascii="Times New Roman" w:eastAsia="Calibri" w:hAnsi="Times New Roman" w:cs="Times New Roman"/>
                <w:b/>
                <w:bCs/>
                <w:sz w:val="28"/>
                <w:szCs w:val="28"/>
              </w:rPr>
            </w:pPr>
            <w:r w:rsidRPr="00C71E1F">
              <w:rPr>
                <w:rFonts w:ascii="Times New Roman" w:eastAsia="Calibri" w:hAnsi="Times New Roman" w:cs="Times New Roman"/>
                <w:b/>
                <w:bCs/>
                <w:sz w:val="28"/>
                <w:szCs w:val="28"/>
              </w:rPr>
              <w:t>автор</w:t>
            </w:r>
          </w:p>
        </w:tc>
        <w:tc>
          <w:tcPr>
            <w:tcW w:w="8114" w:type="dxa"/>
            <w:shd w:val="clear" w:color="auto" w:fill="auto"/>
          </w:tcPr>
          <w:p w:rsidR="0035719B" w:rsidRPr="00C71E1F" w:rsidRDefault="0035719B" w:rsidP="00695AB6">
            <w:pPr>
              <w:jc w:val="both"/>
              <w:rPr>
                <w:rFonts w:ascii="Times New Roman" w:eastAsia="Calibri" w:hAnsi="Times New Roman" w:cs="Times New Roman"/>
                <w:b/>
                <w:bCs/>
                <w:sz w:val="28"/>
                <w:szCs w:val="28"/>
              </w:rPr>
            </w:pPr>
            <w:r w:rsidRPr="00C71E1F">
              <w:rPr>
                <w:rFonts w:ascii="Times New Roman" w:eastAsia="Calibri" w:hAnsi="Times New Roman" w:cs="Times New Roman"/>
                <w:b/>
                <w:bCs/>
                <w:sz w:val="28"/>
                <w:szCs w:val="28"/>
              </w:rPr>
              <w:t>наименование</w:t>
            </w:r>
          </w:p>
        </w:tc>
      </w:tr>
      <w:tr w:rsidR="0035719B" w:rsidRPr="00C71E1F" w:rsidTr="00C71E1F">
        <w:tc>
          <w:tcPr>
            <w:tcW w:w="11199" w:type="dxa"/>
            <w:gridSpan w:val="2"/>
            <w:shd w:val="clear" w:color="auto" w:fill="auto"/>
          </w:tcPr>
          <w:p w:rsidR="0035719B" w:rsidRPr="00C71E1F" w:rsidRDefault="0035719B" w:rsidP="00695AB6">
            <w:pPr>
              <w:jc w:val="both"/>
              <w:rPr>
                <w:rFonts w:ascii="Times New Roman" w:eastAsia="Calibri" w:hAnsi="Times New Roman" w:cs="Times New Roman"/>
                <w:b/>
                <w:bCs/>
                <w:sz w:val="28"/>
                <w:szCs w:val="28"/>
              </w:rPr>
            </w:pPr>
            <w:r w:rsidRPr="00C71E1F">
              <w:rPr>
                <w:rFonts w:ascii="Times New Roman" w:eastAsia="Calibri" w:hAnsi="Times New Roman" w:cs="Times New Roman"/>
                <w:b/>
                <w:sz w:val="28"/>
                <w:szCs w:val="28"/>
              </w:rPr>
              <w:t>Тематический модуль «Художественное творчество»</w:t>
            </w:r>
          </w:p>
        </w:tc>
      </w:tr>
      <w:tr w:rsidR="0035719B" w:rsidRPr="00C71E1F" w:rsidTr="00C71E1F">
        <w:tc>
          <w:tcPr>
            <w:tcW w:w="3085" w:type="dxa"/>
            <w:shd w:val="clear" w:color="auto" w:fill="auto"/>
          </w:tcPr>
          <w:p w:rsidR="0035719B" w:rsidRPr="00C71E1F" w:rsidRDefault="0035719B" w:rsidP="00695AB6">
            <w:pPr>
              <w:jc w:val="both"/>
              <w:rPr>
                <w:rFonts w:ascii="Times New Roman" w:eastAsia="Calibri" w:hAnsi="Times New Roman" w:cs="Times New Roman"/>
                <w:b/>
                <w:sz w:val="28"/>
                <w:szCs w:val="28"/>
              </w:rPr>
            </w:pPr>
            <w:r w:rsidRPr="00C71E1F">
              <w:rPr>
                <w:rFonts w:ascii="Times New Roman" w:eastAsia="Calibri" w:hAnsi="Times New Roman" w:cs="Times New Roman"/>
                <w:sz w:val="28"/>
                <w:szCs w:val="28"/>
              </w:rPr>
              <w:t>Н.А. Горяева</w:t>
            </w:r>
          </w:p>
        </w:tc>
        <w:tc>
          <w:tcPr>
            <w:tcW w:w="8114" w:type="dxa"/>
            <w:shd w:val="clear" w:color="auto" w:fill="auto"/>
          </w:tcPr>
          <w:p w:rsidR="0035719B" w:rsidRPr="00C71E1F" w:rsidRDefault="0035719B" w:rsidP="00695AB6">
            <w:pPr>
              <w:jc w:val="both"/>
              <w:rPr>
                <w:rFonts w:ascii="Times New Roman" w:eastAsia="Calibri" w:hAnsi="Times New Roman" w:cs="Times New Roman"/>
                <w:b/>
                <w:sz w:val="28"/>
                <w:szCs w:val="28"/>
              </w:rPr>
            </w:pPr>
            <w:r w:rsidRPr="00C71E1F">
              <w:rPr>
                <w:rFonts w:ascii="Times New Roman" w:eastAsia="Calibri" w:hAnsi="Times New Roman" w:cs="Times New Roman"/>
                <w:sz w:val="28"/>
                <w:szCs w:val="28"/>
              </w:rPr>
              <w:t>Маленький художник для детей 3-4 года М.: Просвещение, 2011</w:t>
            </w:r>
          </w:p>
        </w:tc>
      </w:tr>
      <w:tr w:rsidR="00C71E1F" w:rsidRPr="00C71E1F" w:rsidTr="00C71E1F">
        <w:tc>
          <w:tcPr>
            <w:tcW w:w="3085" w:type="dxa"/>
            <w:shd w:val="clear" w:color="auto" w:fill="auto"/>
          </w:tcPr>
          <w:p w:rsidR="00C71E1F" w:rsidRPr="00C71E1F" w:rsidRDefault="00C71E1F"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Н.А. Горяева</w:t>
            </w:r>
          </w:p>
        </w:tc>
        <w:tc>
          <w:tcPr>
            <w:tcW w:w="8114" w:type="dxa"/>
            <w:shd w:val="clear" w:color="auto" w:fill="auto"/>
          </w:tcPr>
          <w:p w:rsidR="00C71E1F" w:rsidRPr="00C71E1F" w:rsidRDefault="00C71E1F" w:rsidP="00695AB6">
            <w:pPr>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Маленький художник для детей 4-5 лет,М.: Просвещение, 2011</w:t>
            </w:r>
          </w:p>
        </w:tc>
      </w:tr>
      <w:tr w:rsidR="00C71E1F" w:rsidRPr="00C71E1F" w:rsidTr="00C71E1F">
        <w:tc>
          <w:tcPr>
            <w:tcW w:w="3085" w:type="dxa"/>
            <w:shd w:val="clear" w:color="auto" w:fill="auto"/>
          </w:tcPr>
          <w:p w:rsidR="00C71E1F" w:rsidRPr="00C71E1F" w:rsidRDefault="00C71E1F" w:rsidP="00695AB6">
            <w:pPr>
              <w:ind w:hanging="851"/>
              <w:jc w:val="both"/>
              <w:rPr>
                <w:rFonts w:ascii="Times New Roman" w:eastAsia="Calibri" w:hAnsi="Times New Roman" w:cs="Times New Roman"/>
                <w:sz w:val="28"/>
                <w:szCs w:val="28"/>
              </w:rPr>
            </w:pPr>
            <w:r w:rsidRPr="00C71E1F">
              <w:rPr>
                <w:rFonts w:ascii="Times New Roman" w:eastAsia="Calibri" w:hAnsi="Times New Roman" w:cs="Times New Roman"/>
                <w:sz w:val="28"/>
                <w:szCs w:val="28"/>
              </w:rPr>
              <w:t>З.Т.Комарова</w:t>
            </w:r>
          </w:p>
        </w:tc>
        <w:tc>
          <w:tcPr>
            <w:tcW w:w="8114" w:type="dxa"/>
            <w:tcBorders>
              <w:top w:val="nil"/>
            </w:tcBorders>
            <w:shd w:val="clear" w:color="auto" w:fill="auto"/>
          </w:tcPr>
          <w:p w:rsidR="00C71E1F" w:rsidRPr="00270093" w:rsidRDefault="00C71E1F" w:rsidP="00695AB6">
            <w:pPr>
              <w:jc w:val="both"/>
              <w:rPr>
                <w:rFonts w:ascii="Times New Roman" w:eastAsia="Calibri" w:hAnsi="Times New Roman" w:cs="Times New Roman"/>
                <w:sz w:val="28"/>
                <w:szCs w:val="28"/>
              </w:rPr>
            </w:pPr>
            <w:r w:rsidRPr="00270093">
              <w:rPr>
                <w:rFonts w:ascii="Times New Roman" w:hAnsi="Times New Roman" w:cs="Times New Roman"/>
                <w:sz w:val="28"/>
                <w:szCs w:val="28"/>
              </w:rPr>
              <w:t>Детское художественное творчество. -  Москва, 2008</w:t>
            </w:r>
          </w:p>
        </w:tc>
      </w:tr>
      <w:tr w:rsidR="0035719B" w:rsidRPr="00C71E1F" w:rsidTr="00C71E1F">
        <w:tc>
          <w:tcPr>
            <w:tcW w:w="3085" w:type="dxa"/>
            <w:shd w:val="clear" w:color="auto" w:fill="auto"/>
          </w:tcPr>
          <w:p w:rsidR="0035719B" w:rsidRPr="00C71E1F" w:rsidRDefault="0035719B" w:rsidP="00695AB6">
            <w:pPr>
              <w:jc w:val="both"/>
              <w:rPr>
                <w:rFonts w:ascii="Times New Roman" w:eastAsia="Calibri" w:hAnsi="Times New Roman" w:cs="Times New Roman"/>
                <w:b/>
                <w:bCs/>
                <w:sz w:val="28"/>
                <w:szCs w:val="28"/>
              </w:rPr>
            </w:pPr>
            <w:r w:rsidRPr="00C71E1F">
              <w:rPr>
                <w:rFonts w:ascii="Times New Roman" w:hAnsi="Times New Roman" w:cs="Times New Roman"/>
                <w:sz w:val="28"/>
                <w:szCs w:val="28"/>
              </w:rPr>
              <w:t>Т. С. Комарова</w:t>
            </w:r>
          </w:p>
        </w:tc>
        <w:tc>
          <w:tcPr>
            <w:tcW w:w="8114" w:type="dxa"/>
            <w:shd w:val="clear" w:color="auto" w:fill="auto"/>
          </w:tcPr>
          <w:p w:rsidR="0035719B" w:rsidRPr="00C71E1F" w:rsidRDefault="0035719B" w:rsidP="00695AB6">
            <w:pPr>
              <w:jc w:val="both"/>
              <w:rPr>
                <w:rFonts w:ascii="Times New Roman" w:hAnsi="Times New Roman" w:cs="Times New Roman"/>
                <w:sz w:val="28"/>
                <w:szCs w:val="28"/>
              </w:rPr>
            </w:pPr>
            <w:r w:rsidRPr="00C71E1F">
              <w:rPr>
                <w:rFonts w:ascii="Times New Roman" w:hAnsi="Times New Roman" w:cs="Times New Roman"/>
                <w:sz w:val="28"/>
                <w:szCs w:val="28"/>
              </w:rPr>
              <w:t>Изобразительная деятельность в детском саду. Программа и методические  рекомендации для детей 2-7 лет / М-2007</w:t>
            </w:r>
          </w:p>
        </w:tc>
      </w:tr>
      <w:tr w:rsidR="0035719B" w:rsidRPr="00C71E1F" w:rsidTr="00C71E1F">
        <w:tc>
          <w:tcPr>
            <w:tcW w:w="3085" w:type="dxa"/>
            <w:shd w:val="clear" w:color="auto" w:fill="auto"/>
          </w:tcPr>
          <w:p w:rsidR="0035719B" w:rsidRPr="00C71E1F" w:rsidRDefault="0035719B" w:rsidP="00695AB6">
            <w:pPr>
              <w:spacing w:before="20"/>
              <w:ind w:left="72" w:right="-108"/>
              <w:jc w:val="both"/>
              <w:rPr>
                <w:rFonts w:ascii="Times New Roman" w:eastAsia="Calibri" w:hAnsi="Times New Roman" w:cs="Times New Roman"/>
                <w:sz w:val="28"/>
                <w:szCs w:val="28"/>
              </w:rPr>
            </w:pPr>
            <w:r w:rsidRPr="00C71E1F">
              <w:rPr>
                <w:rFonts w:ascii="Times New Roman" w:hAnsi="Times New Roman" w:cs="Times New Roman"/>
                <w:sz w:val="28"/>
                <w:szCs w:val="28"/>
              </w:rPr>
              <w:lastRenderedPageBreak/>
              <w:t>Т.С.Комарова</w:t>
            </w:r>
          </w:p>
        </w:tc>
        <w:tc>
          <w:tcPr>
            <w:tcW w:w="8114" w:type="dxa"/>
            <w:shd w:val="clear" w:color="auto" w:fill="auto"/>
          </w:tcPr>
          <w:p w:rsidR="0035719B" w:rsidRPr="00C71E1F" w:rsidRDefault="0035719B" w:rsidP="00695AB6">
            <w:pPr>
              <w:autoSpaceDE w:val="0"/>
              <w:autoSpaceDN w:val="0"/>
              <w:adjustRightInd w:val="0"/>
              <w:ind w:right="-108"/>
              <w:jc w:val="both"/>
              <w:rPr>
                <w:rFonts w:ascii="Times New Roman" w:hAnsi="Times New Roman" w:cs="Times New Roman"/>
                <w:sz w:val="28"/>
                <w:szCs w:val="28"/>
              </w:rPr>
            </w:pPr>
            <w:r w:rsidRPr="00C71E1F">
              <w:rPr>
                <w:rFonts w:ascii="Times New Roman" w:hAnsi="Times New Roman" w:cs="Times New Roman"/>
                <w:sz w:val="28"/>
                <w:szCs w:val="28"/>
              </w:rPr>
              <w:t>Занятия по изодеятельности. / М., 2003</w:t>
            </w:r>
          </w:p>
        </w:tc>
      </w:tr>
      <w:tr w:rsidR="0035719B" w:rsidRPr="00C71E1F" w:rsidTr="00C71E1F">
        <w:tc>
          <w:tcPr>
            <w:tcW w:w="3085" w:type="dxa"/>
            <w:shd w:val="clear" w:color="auto" w:fill="auto"/>
          </w:tcPr>
          <w:p w:rsidR="0035719B" w:rsidRPr="00C71E1F" w:rsidRDefault="0035719B" w:rsidP="00695AB6">
            <w:pPr>
              <w:spacing w:before="20"/>
              <w:ind w:left="72" w:right="-108"/>
              <w:jc w:val="both"/>
              <w:rPr>
                <w:rFonts w:ascii="Times New Roman" w:hAnsi="Times New Roman" w:cs="Times New Roman"/>
                <w:sz w:val="28"/>
                <w:szCs w:val="28"/>
              </w:rPr>
            </w:pPr>
            <w:r w:rsidRPr="00C71E1F">
              <w:rPr>
                <w:rFonts w:ascii="Times New Roman" w:hAnsi="Times New Roman" w:cs="Times New Roman"/>
                <w:sz w:val="28"/>
                <w:szCs w:val="28"/>
              </w:rPr>
              <w:t>Г.Г.Григорьева</w:t>
            </w:r>
          </w:p>
        </w:tc>
        <w:tc>
          <w:tcPr>
            <w:tcW w:w="8114" w:type="dxa"/>
            <w:shd w:val="clear" w:color="auto" w:fill="auto"/>
          </w:tcPr>
          <w:p w:rsidR="0035719B" w:rsidRPr="00C71E1F" w:rsidRDefault="0035719B" w:rsidP="00695AB6">
            <w:pPr>
              <w:autoSpaceDE w:val="0"/>
              <w:autoSpaceDN w:val="0"/>
              <w:adjustRightInd w:val="0"/>
              <w:ind w:right="-108"/>
              <w:jc w:val="both"/>
              <w:rPr>
                <w:rFonts w:ascii="Times New Roman" w:hAnsi="Times New Roman" w:cs="Times New Roman"/>
                <w:sz w:val="28"/>
                <w:szCs w:val="28"/>
              </w:rPr>
            </w:pPr>
            <w:r w:rsidRPr="00C71E1F">
              <w:rPr>
                <w:rFonts w:ascii="Times New Roman" w:hAnsi="Times New Roman" w:cs="Times New Roman"/>
                <w:sz w:val="28"/>
                <w:szCs w:val="28"/>
              </w:rPr>
              <w:t>Изобразительная деятельность дошкольников. –Москва,2002</w:t>
            </w:r>
          </w:p>
        </w:tc>
      </w:tr>
      <w:tr w:rsidR="0035719B" w:rsidRPr="00C71E1F" w:rsidTr="00C71E1F">
        <w:tc>
          <w:tcPr>
            <w:tcW w:w="3085" w:type="dxa"/>
            <w:shd w:val="clear" w:color="auto" w:fill="auto"/>
          </w:tcPr>
          <w:p w:rsidR="0035719B" w:rsidRPr="00C71E1F" w:rsidRDefault="0035719B" w:rsidP="00695AB6">
            <w:pPr>
              <w:jc w:val="both"/>
              <w:rPr>
                <w:rFonts w:ascii="Times New Roman" w:eastAsia="Calibri" w:hAnsi="Times New Roman" w:cs="Times New Roman"/>
                <w:b/>
                <w:bCs/>
                <w:sz w:val="28"/>
                <w:szCs w:val="28"/>
              </w:rPr>
            </w:pPr>
            <w:r w:rsidRPr="00C71E1F">
              <w:rPr>
                <w:rFonts w:ascii="Times New Roman" w:hAnsi="Times New Roman" w:cs="Times New Roman"/>
                <w:sz w:val="28"/>
                <w:szCs w:val="28"/>
              </w:rPr>
              <w:t>Т.H. Доронова</w:t>
            </w:r>
          </w:p>
        </w:tc>
        <w:tc>
          <w:tcPr>
            <w:tcW w:w="8114" w:type="dxa"/>
            <w:shd w:val="clear" w:color="auto" w:fill="auto"/>
          </w:tcPr>
          <w:p w:rsidR="0035719B" w:rsidRPr="00C71E1F" w:rsidRDefault="0035719B" w:rsidP="00695AB6">
            <w:pPr>
              <w:ind w:right="-108"/>
              <w:jc w:val="both"/>
              <w:rPr>
                <w:rFonts w:ascii="Times New Roman" w:hAnsi="Times New Roman" w:cs="Times New Roman"/>
                <w:sz w:val="28"/>
                <w:szCs w:val="28"/>
              </w:rPr>
            </w:pPr>
            <w:r w:rsidRPr="00C71E1F">
              <w:rPr>
                <w:rFonts w:ascii="Times New Roman" w:hAnsi="Times New Roman" w:cs="Times New Roman"/>
                <w:sz w:val="28"/>
                <w:szCs w:val="28"/>
              </w:rPr>
              <w:t>Природа, искусство и изо деятельностидетей. / М.: Просвещение, 2004</w:t>
            </w:r>
          </w:p>
        </w:tc>
      </w:tr>
      <w:tr w:rsidR="0035719B" w:rsidRPr="00C71E1F" w:rsidTr="00C71E1F">
        <w:tc>
          <w:tcPr>
            <w:tcW w:w="3085" w:type="dxa"/>
            <w:shd w:val="clear" w:color="auto" w:fill="auto"/>
          </w:tcPr>
          <w:p w:rsidR="0035719B" w:rsidRPr="00C71E1F" w:rsidRDefault="0035719B" w:rsidP="00695AB6">
            <w:pPr>
              <w:jc w:val="both"/>
              <w:rPr>
                <w:rFonts w:ascii="Times New Roman" w:eastAsia="Calibri" w:hAnsi="Times New Roman" w:cs="Times New Roman"/>
                <w:b/>
                <w:bCs/>
                <w:sz w:val="28"/>
                <w:szCs w:val="28"/>
              </w:rPr>
            </w:pPr>
            <w:r w:rsidRPr="00C71E1F">
              <w:rPr>
                <w:rFonts w:ascii="Times New Roman" w:hAnsi="Times New Roman" w:cs="Times New Roman"/>
                <w:sz w:val="28"/>
                <w:szCs w:val="28"/>
              </w:rPr>
              <w:t>Т.Г.Казакова</w:t>
            </w:r>
          </w:p>
        </w:tc>
        <w:tc>
          <w:tcPr>
            <w:tcW w:w="8114" w:type="dxa"/>
            <w:shd w:val="clear" w:color="auto" w:fill="auto"/>
          </w:tcPr>
          <w:p w:rsidR="0035719B" w:rsidRPr="00C71E1F" w:rsidRDefault="0035719B" w:rsidP="00695AB6">
            <w:pPr>
              <w:autoSpaceDE w:val="0"/>
              <w:autoSpaceDN w:val="0"/>
              <w:adjustRightInd w:val="0"/>
              <w:ind w:right="-108"/>
              <w:jc w:val="both"/>
              <w:rPr>
                <w:rFonts w:ascii="Times New Roman" w:hAnsi="Times New Roman" w:cs="Times New Roman"/>
                <w:sz w:val="28"/>
                <w:szCs w:val="28"/>
              </w:rPr>
            </w:pPr>
            <w:r w:rsidRPr="00C71E1F">
              <w:rPr>
                <w:rFonts w:ascii="Times New Roman" w:hAnsi="Times New Roman" w:cs="Times New Roman"/>
                <w:sz w:val="28"/>
                <w:szCs w:val="28"/>
              </w:rPr>
              <w:t>Занятия с детьми по изодеятельности./ М., 2005</w:t>
            </w:r>
          </w:p>
        </w:tc>
      </w:tr>
      <w:tr w:rsidR="0035719B" w:rsidRPr="00C71E1F" w:rsidTr="00C71E1F">
        <w:tc>
          <w:tcPr>
            <w:tcW w:w="3085" w:type="dxa"/>
            <w:shd w:val="clear" w:color="auto" w:fill="auto"/>
          </w:tcPr>
          <w:p w:rsidR="0035719B" w:rsidRPr="00C71E1F" w:rsidRDefault="0035719B" w:rsidP="00695AB6">
            <w:pPr>
              <w:jc w:val="both"/>
              <w:rPr>
                <w:rFonts w:ascii="Times New Roman" w:hAnsi="Times New Roman" w:cs="Times New Roman"/>
                <w:sz w:val="28"/>
                <w:szCs w:val="28"/>
              </w:rPr>
            </w:pPr>
            <w:r w:rsidRPr="00C71E1F">
              <w:rPr>
                <w:rFonts w:ascii="Times New Roman" w:hAnsi="Times New Roman" w:cs="Times New Roman"/>
                <w:sz w:val="28"/>
                <w:szCs w:val="28"/>
              </w:rPr>
              <w:t>Е.А. Янушко</w:t>
            </w:r>
          </w:p>
        </w:tc>
        <w:tc>
          <w:tcPr>
            <w:tcW w:w="8114" w:type="dxa"/>
            <w:shd w:val="clear" w:color="auto" w:fill="auto"/>
          </w:tcPr>
          <w:p w:rsidR="0035719B" w:rsidRPr="00C71E1F" w:rsidRDefault="0035719B" w:rsidP="00695AB6">
            <w:pPr>
              <w:ind w:right="-108"/>
              <w:jc w:val="both"/>
              <w:rPr>
                <w:rFonts w:ascii="Times New Roman" w:hAnsi="Times New Roman" w:cs="Times New Roman"/>
                <w:sz w:val="28"/>
                <w:szCs w:val="28"/>
              </w:rPr>
            </w:pPr>
            <w:r w:rsidRPr="00C71E1F">
              <w:rPr>
                <w:rFonts w:ascii="Times New Roman" w:hAnsi="Times New Roman" w:cs="Times New Roman"/>
                <w:sz w:val="28"/>
                <w:szCs w:val="28"/>
              </w:rPr>
              <w:t>Лепка с детьми раннего возраста / М.: 2009</w:t>
            </w:r>
          </w:p>
        </w:tc>
      </w:tr>
      <w:tr w:rsidR="0035719B" w:rsidRPr="00C71E1F" w:rsidTr="00C71E1F">
        <w:tc>
          <w:tcPr>
            <w:tcW w:w="3085" w:type="dxa"/>
            <w:shd w:val="clear" w:color="auto" w:fill="auto"/>
          </w:tcPr>
          <w:p w:rsidR="0035719B" w:rsidRPr="00C71E1F" w:rsidRDefault="0035719B" w:rsidP="00695AB6">
            <w:pPr>
              <w:jc w:val="both"/>
              <w:rPr>
                <w:rFonts w:ascii="Times New Roman" w:hAnsi="Times New Roman" w:cs="Times New Roman"/>
                <w:sz w:val="28"/>
                <w:szCs w:val="28"/>
              </w:rPr>
            </w:pPr>
            <w:r w:rsidRPr="00C71E1F">
              <w:rPr>
                <w:rFonts w:ascii="Times New Roman" w:hAnsi="Times New Roman" w:cs="Times New Roman"/>
                <w:sz w:val="28"/>
                <w:szCs w:val="28"/>
              </w:rPr>
              <w:t>Н.Б.Халезова</w:t>
            </w:r>
          </w:p>
        </w:tc>
        <w:tc>
          <w:tcPr>
            <w:tcW w:w="8114" w:type="dxa"/>
            <w:shd w:val="clear" w:color="auto" w:fill="auto"/>
          </w:tcPr>
          <w:p w:rsidR="0035719B" w:rsidRPr="00C71E1F" w:rsidRDefault="0035719B" w:rsidP="00695AB6">
            <w:pPr>
              <w:ind w:right="-108"/>
              <w:jc w:val="both"/>
              <w:rPr>
                <w:rFonts w:ascii="Times New Roman" w:hAnsi="Times New Roman" w:cs="Times New Roman"/>
                <w:sz w:val="28"/>
                <w:szCs w:val="28"/>
              </w:rPr>
            </w:pPr>
            <w:r w:rsidRPr="00C71E1F">
              <w:rPr>
                <w:rFonts w:ascii="Times New Roman" w:hAnsi="Times New Roman" w:cs="Times New Roman"/>
                <w:sz w:val="28"/>
                <w:szCs w:val="28"/>
              </w:rPr>
              <w:t>Декоративная лепка в детском саду. – Москва, 2005</w:t>
            </w:r>
          </w:p>
        </w:tc>
      </w:tr>
      <w:tr w:rsidR="0035719B" w:rsidRPr="00C71E1F" w:rsidTr="00C71E1F">
        <w:tc>
          <w:tcPr>
            <w:tcW w:w="3085" w:type="dxa"/>
            <w:shd w:val="clear" w:color="auto" w:fill="auto"/>
          </w:tcPr>
          <w:p w:rsidR="0035719B" w:rsidRPr="00C71E1F" w:rsidRDefault="0035719B" w:rsidP="00695AB6">
            <w:pPr>
              <w:jc w:val="both"/>
              <w:rPr>
                <w:rFonts w:ascii="Times New Roman" w:hAnsi="Times New Roman" w:cs="Times New Roman"/>
                <w:sz w:val="28"/>
                <w:szCs w:val="28"/>
              </w:rPr>
            </w:pPr>
            <w:r w:rsidRPr="00C71E1F">
              <w:rPr>
                <w:rFonts w:ascii="Times New Roman" w:hAnsi="Times New Roman" w:cs="Times New Roman"/>
                <w:sz w:val="28"/>
                <w:szCs w:val="28"/>
              </w:rPr>
              <w:t>3.А.Богатеева</w:t>
            </w:r>
          </w:p>
        </w:tc>
        <w:tc>
          <w:tcPr>
            <w:tcW w:w="8114" w:type="dxa"/>
            <w:shd w:val="clear" w:color="auto" w:fill="auto"/>
          </w:tcPr>
          <w:p w:rsidR="0035719B" w:rsidRPr="00C71E1F" w:rsidRDefault="0035719B" w:rsidP="00695AB6">
            <w:pPr>
              <w:ind w:right="-108"/>
              <w:jc w:val="both"/>
              <w:rPr>
                <w:rFonts w:ascii="Times New Roman" w:hAnsi="Times New Roman" w:cs="Times New Roman"/>
                <w:sz w:val="28"/>
                <w:szCs w:val="28"/>
              </w:rPr>
            </w:pPr>
            <w:r w:rsidRPr="00C71E1F">
              <w:rPr>
                <w:rFonts w:ascii="Times New Roman" w:hAnsi="Times New Roman" w:cs="Times New Roman"/>
                <w:sz w:val="28"/>
                <w:szCs w:val="28"/>
              </w:rPr>
              <w:t>Аппликация по мотивам народного орнамента. / М.: Просвещение, 2004</w:t>
            </w:r>
          </w:p>
        </w:tc>
      </w:tr>
      <w:tr w:rsidR="0035719B" w:rsidRPr="00C71E1F" w:rsidTr="00C71E1F">
        <w:tc>
          <w:tcPr>
            <w:tcW w:w="11199" w:type="dxa"/>
            <w:gridSpan w:val="2"/>
            <w:shd w:val="clear" w:color="auto" w:fill="auto"/>
          </w:tcPr>
          <w:p w:rsidR="0035719B" w:rsidRPr="00C71E1F" w:rsidRDefault="0035719B" w:rsidP="00695AB6">
            <w:pPr>
              <w:autoSpaceDE w:val="0"/>
              <w:autoSpaceDN w:val="0"/>
              <w:adjustRightInd w:val="0"/>
              <w:spacing w:before="20"/>
              <w:ind w:right="-108"/>
              <w:jc w:val="both"/>
              <w:rPr>
                <w:rFonts w:ascii="Times New Roman" w:eastAsia="Calibri" w:hAnsi="Times New Roman" w:cs="Times New Roman"/>
                <w:sz w:val="28"/>
                <w:szCs w:val="28"/>
              </w:rPr>
            </w:pPr>
            <w:r w:rsidRPr="00C71E1F">
              <w:rPr>
                <w:rFonts w:ascii="Times New Roman" w:eastAsia="Calibri" w:hAnsi="Times New Roman" w:cs="Times New Roman"/>
                <w:b/>
                <w:sz w:val="28"/>
                <w:szCs w:val="28"/>
              </w:rPr>
              <w:t>Тематический модуль «Театральная деятельность»</w:t>
            </w:r>
          </w:p>
        </w:tc>
      </w:tr>
      <w:tr w:rsidR="0035719B" w:rsidRPr="00720338" w:rsidTr="00C71E1F">
        <w:tc>
          <w:tcPr>
            <w:tcW w:w="3085" w:type="dxa"/>
            <w:shd w:val="clear" w:color="auto" w:fill="auto"/>
          </w:tcPr>
          <w:p w:rsidR="0035719B" w:rsidRPr="00C71E1F" w:rsidRDefault="0035719B" w:rsidP="00695AB6">
            <w:pPr>
              <w:jc w:val="both"/>
              <w:rPr>
                <w:rFonts w:ascii="Times New Roman" w:eastAsia="Calibri" w:hAnsi="Times New Roman" w:cs="Times New Roman"/>
                <w:b/>
                <w:bCs/>
                <w:sz w:val="28"/>
                <w:szCs w:val="28"/>
              </w:rPr>
            </w:pPr>
            <w:r w:rsidRPr="00C71E1F">
              <w:rPr>
                <w:rFonts w:ascii="Times New Roman" w:hAnsi="Times New Roman" w:cs="Times New Roman"/>
                <w:sz w:val="28"/>
                <w:szCs w:val="28"/>
              </w:rPr>
              <w:t>Артемова Л. В.</w:t>
            </w:r>
          </w:p>
        </w:tc>
        <w:tc>
          <w:tcPr>
            <w:tcW w:w="8114" w:type="dxa"/>
            <w:shd w:val="clear" w:color="auto" w:fill="auto"/>
          </w:tcPr>
          <w:p w:rsidR="0035719B" w:rsidRPr="00C71E1F" w:rsidRDefault="0035719B" w:rsidP="00695AB6">
            <w:pPr>
              <w:jc w:val="both"/>
              <w:rPr>
                <w:rFonts w:ascii="Times New Roman" w:hAnsi="Times New Roman" w:cs="Times New Roman"/>
                <w:sz w:val="28"/>
                <w:szCs w:val="28"/>
              </w:rPr>
            </w:pPr>
            <w:r w:rsidRPr="00C71E1F">
              <w:rPr>
                <w:rFonts w:ascii="Times New Roman" w:hAnsi="Times New Roman" w:cs="Times New Roman"/>
                <w:sz w:val="28"/>
                <w:szCs w:val="28"/>
              </w:rPr>
              <w:t>Театрализованные игры дошкольников. М.: «Просвещение», 2005.</w:t>
            </w:r>
          </w:p>
        </w:tc>
      </w:tr>
      <w:tr w:rsidR="0035719B" w:rsidRPr="00720338" w:rsidTr="00C71E1F">
        <w:tc>
          <w:tcPr>
            <w:tcW w:w="3085" w:type="dxa"/>
            <w:shd w:val="clear" w:color="auto" w:fill="auto"/>
          </w:tcPr>
          <w:p w:rsidR="0035719B" w:rsidRPr="00C71E1F" w:rsidRDefault="0035719B" w:rsidP="00695AB6">
            <w:pPr>
              <w:jc w:val="both"/>
              <w:rPr>
                <w:rFonts w:ascii="Times New Roman" w:hAnsi="Times New Roman" w:cs="Times New Roman"/>
                <w:sz w:val="28"/>
                <w:szCs w:val="28"/>
              </w:rPr>
            </w:pPr>
            <w:r w:rsidRPr="00C71E1F">
              <w:rPr>
                <w:rFonts w:ascii="Times New Roman" w:hAnsi="Times New Roman" w:cs="Times New Roman"/>
                <w:sz w:val="28"/>
                <w:szCs w:val="28"/>
              </w:rPr>
              <w:t xml:space="preserve">Картушина М.Ю. </w:t>
            </w:r>
          </w:p>
          <w:p w:rsidR="0035719B" w:rsidRPr="00C71E1F" w:rsidRDefault="0035719B" w:rsidP="00695AB6">
            <w:pPr>
              <w:jc w:val="both"/>
              <w:rPr>
                <w:rFonts w:ascii="Times New Roman" w:eastAsia="Calibri" w:hAnsi="Times New Roman" w:cs="Times New Roman"/>
                <w:b/>
                <w:bCs/>
                <w:sz w:val="28"/>
                <w:szCs w:val="28"/>
              </w:rPr>
            </w:pPr>
          </w:p>
        </w:tc>
        <w:tc>
          <w:tcPr>
            <w:tcW w:w="8114" w:type="dxa"/>
            <w:shd w:val="clear" w:color="auto" w:fill="auto"/>
          </w:tcPr>
          <w:p w:rsidR="0035719B" w:rsidRPr="00C71E1F" w:rsidRDefault="0035719B" w:rsidP="00695AB6">
            <w:pPr>
              <w:autoSpaceDE w:val="0"/>
              <w:autoSpaceDN w:val="0"/>
              <w:adjustRightInd w:val="0"/>
              <w:spacing w:before="20"/>
              <w:ind w:right="1451"/>
              <w:jc w:val="both"/>
              <w:rPr>
                <w:rFonts w:ascii="Times New Roman" w:eastAsia="Calibri" w:hAnsi="Times New Roman" w:cs="Times New Roman"/>
                <w:sz w:val="28"/>
                <w:szCs w:val="28"/>
              </w:rPr>
            </w:pPr>
            <w:r w:rsidRPr="00C71E1F">
              <w:rPr>
                <w:rFonts w:ascii="Times New Roman" w:hAnsi="Times New Roman" w:cs="Times New Roman"/>
                <w:sz w:val="28"/>
                <w:szCs w:val="28"/>
              </w:rPr>
              <w:t>Забавы для малышей. Театрализованныеразвлечения для детей 2-3 лет. М.: «Сфера», 2007.</w:t>
            </w:r>
          </w:p>
        </w:tc>
      </w:tr>
      <w:tr w:rsidR="0035719B" w:rsidRPr="00720338" w:rsidTr="00C71E1F">
        <w:tc>
          <w:tcPr>
            <w:tcW w:w="3085" w:type="dxa"/>
            <w:shd w:val="clear" w:color="auto" w:fill="auto"/>
          </w:tcPr>
          <w:p w:rsidR="0035719B" w:rsidRPr="00C71E1F" w:rsidRDefault="0035719B" w:rsidP="00695AB6">
            <w:pPr>
              <w:jc w:val="both"/>
              <w:rPr>
                <w:rFonts w:ascii="Times New Roman" w:hAnsi="Times New Roman" w:cs="Times New Roman"/>
                <w:sz w:val="28"/>
                <w:szCs w:val="28"/>
              </w:rPr>
            </w:pPr>
            <w:r w:rsidRPr="00C71E1F">
              <w:rPr>
                <w:rFonts w:ascii="Times New Roman" w:hAnsi="Times New Roman" w:cs="Times New Roman"/>
                <w:sz w:val="28"/>
                <w:szCs w:val="28"/>
              </w:rPr>
              <w:t xml:space="preserve">Петрова Т.И., Сергеева Е.Л. </w:t>
            </w:r>
          </w:p>
        </w:tc>
        <w:tc>
          <w:tcPr>
            <w:tcW w:w="8114" w:type="dxa"/>
            <w:shd w:val="clear" w:color="auto" w:fill="auto"/>
          </w:tcPr>
          <w:p w:rsidR="0035719B" w:rsidRPr="00C71E1F" w:rsidRDefault="0035719B" w:rsidP="00695AB6">
            <w:pPr>
              <w:autoSpaceDE w:val="0"/>
              <w:autoSpaceDN w:val="0"/>
              <w:adjustRightInd w:val="0"/>
              <w:spacing w:before="20"/>
              <w:ind w:right="-108"/>
              <w:jc w:val="both"/>
              <w:rPr>
                <w:rFonts w:ascii="Times New Roman" w:eastAsia="Calibri" w:hAnsi="Times New Roman" w:cs="Times New Roman"/>
                <w:sz w:val="28"/>
                <w:szCs w:val="28"/>
              </w:rPr>
            </w:pPr>
            <w:r w:rsidRPr="00C71E1F">
              <w:rPr>
                <w:rFonts w:ascii="Times New Roman" w:hAnsi="Times New Roman" w:cs="Times New Roman"/>
                <w:sz w:val="28"/>
                <w:szCs w:val="28"/>
              </w:rPr>
              <w:t>Театрализованные игры в детском саду. М.: Школьная Пресса», 2000.</w:t>
            </w:r>
          </w:p>
        </w:tc>
      </w:tr>
      <w:tr w:rsidR="0035719B" w:rsidRPr="00720338" w:rsidTr="00C71E1F">
        <w:tc>
          <w:tcPr>
            <w:tcW w:w="11199" w:type="dxa"/>
            <w:gridSpan w:val="2"/>
            <w:shd w:val="clear" w:color="auto" w:fill="auto"/>
          </w:tcPr>
          <w:p w:rsidR="0035719B" w:rsidRPr="00720338" w:rsidRDefault="0035719B" w:rsidP="00695AB6">
            <w:pPr>
              <w:autoSpaceDE w:val="0"/>
              <w:autoSpaceDN w:val="0"/>
              <w:adjustRightInd w:val="0"/>
              <w:spacing w:before="20"/>
              <w:ind w:right="-108"/>
              <w:jc w:val="both"/>
              <w:rPr>
                <w:rFonts w:eastAsia="Calibri"/>
                <w:b/>
                <w:sz w:val="28"/>
                <w:szCs w:val="28"/>
              </w:rPr>
            </w:pPr>
            <w:r w:rsidRPr="00720338">
              <w:rPr>
                <w:rFonts w:eastAsia="Calibri"/>
                <w:b/>
                <w:sz w:val="28"/>
                <w:szCs w:val="28"/>
              </w:rPr>
              <w:t>Тематический модуль «Музыка»</w:t>
            </w:r>
          </w:p>
        </w:tc>
      </w:tr>
      <w:tr w:rsidR="0035719B" w:rsidRPr="00720338" w:rsidTr="00C71E1F">
        <w:tc>
          <w:tcPr>
            <w:tcW w:w="3085" w:type="dxa"/>
            <w:shd w:val="clear" w:color="auto" w:fill="auto"/>
          </w:tcPr>
          <w:p w:rsidR="0035719B" w:rsidRPr="00C71E1F" w:rsidRDefault="0035719B" w:rsidP="00695AB6">
            <w:pPr>
              <w:jc w:val="both"/>
              <w:rPr>
                <w:rFonts w:ascii="Times New Roman" w:eastAsia="Calibri" w:hAnsi="Times New Roman" w:cs="Times New Roman"/>
                <w:kern w:val="28"/>
                <w:sz w:val="28"/>
                <w:szCs w:val="28"/>
              </w:rPr>
            </w:pPr>
            <w:r w:rsidRPr="00C71E1F">
              <w:rPr>
                <w:rFonts w:ascii="Times New Roman" w:hAnsi="Times New Roman" w:cs="Times New Roman"/>
                <w:kern w:val="28"/>
                <w:sz w:val="28"/>
                <w:szCs w:val="28"/>
              </w:rPr>
              <w:t>Вакуленко Ю.А.</w:t>
            </w:r>
          </w:p>
        </w:tc>
        <w:tc>
          <w:tcPr>
            <w:tcW w:w="8114" w:type="dxa"/>
            <w:shd w:val="clear" w:color="auto" w:fill="auto"/>
          </w:tcPr>
          <w:p w:rsidR="0035719B" w:rsidRPr="00C71E1F" w:rsidRDefault="0035719B" w:rsidP="00695AB6">
            <w:pPr>
              <w:jc w:val="both"/>
              <w:rPr>
                <w:rFonts w:ascii="Times New Roman" w:hAnsi="Times New Roman" w:cs="Times New Roman"/>
                <w:kern w:val="28"/>
                <w:sz w:val="28"/>
                <w:szCs w:val="28"/>
              </w:rPr>
            </w:pPr>
            <w:r w:rsidRPr="00C71E1F">
              <w:rPr>
                <w:rFonts w:ascii="Times New Roman" w:hAnsi="Times New Roman" w:cs="Times New Roman"/>
                <w:kern w:val="28"/>
                <w:sz w:val="28"/>
                <w:szCs w:val="28"/>
              </w:rPr>
              <w:t>Семейные праздники. Волгоград: «Учитель», 2007.</w:t>
            </w:r>
          </w:p>
        </w:tc>
      </w:tr>
      <w:tr w:rsidR="0035719B" w:rsidRPr="00720338" w:rsidTr="00C71E1F">
        <w:tc>
          <w:tcPr>
            <w:tcW w:w="3085" w:type="dxa"/>
            <w:shd w:val="clear" w:color="auto" w:fill="auto"/>
          </w:tcPr>
          <w:p w:rsidR="0035719B" w:rsidRPr="00C71E1F" w:rsidRDefault="0035719B" w:rsidP="00695AB6">
            <w:pPr>
              <w:jc w:val="both"/>
              <w:rPr>
                <w:rFonts w:ascii="Times New Roman" w:hAnsi="Times New Roman" w:cs="Times New Roman"/>
                <w:kern w:val="28"/>
                <w:sz w:val="28"/>
                <w:szCs w:val="28"/>
              </w:rPr>
            </w:pPr>
            <w:r w:rsidRPr="00C71E1F">
              <w:rPr>
                <w:rFonts w:ascii="Times New Roman" w:hAnsi="Times New Roman" w:cs="Times New Roman"/>
                <w:sz w:val="28"/>
                <w:szCs w:val="28"/>
              </w:rPr>
              <w:t>О.Н.Арсеневская</w:t>
            </w:r>
          </w:p>
        </w:tc>
        <w:tc>
          <w:tcPr>
            <w:tcW w:w="8114" w:type="dxa"/>
            <w:shd w:val="clear" w:color="auto" w:fill="auto"/>
          </w:tcPr>
          <w:p w:rsidR="0035719B" w:rsidRPr="00C71E1F" w:rsidRDefault="0035719B" w:rsidP="00695AB6">
            <w:pPr>
              <w:jc w:val="both"/>
              <w:rPr>
                <w:rFonts w:ascii="Times New Roman" w:hAnsi="Times New Roman" w:cs="Times New Roman"/>
                <w:sz w:val="28"/>
                <w:szCs w:val="28"/>
              </w:rPr>
            </w:pPr>
            <w:r w:rsidRPr="00C71E1F">
              <w:rPr>
                <w:rFonts w:ascii="Times New Roman" w:hAnsi="Times New Roman" w:cs="Times New Roman"/>
                <w:sz w:val="28"/>
                <w:szCs w:val="28"/>
              </w:rPr>
              <w:t xml:space="preserve">Система музыкально – оздоровительной работы в детском саду.-Волгоград, 2013 </w:t>
            </w:r>
          </w:p>
          <w:p w:rsidR="0035719B" w:rsidRPr="00C71E1F" w:rsidRDefault="0035719B" w:rsidP="00695AB6">
            <w:pPr>
              <w:jc w:val="both"/>
              <w:rPr>
                <w:rFonts w:ascii="Times New Roman" w:hAnsi="Times New Roman" w:cs="Times New Roman"/>
                <w:kern w:val="28"/>
                <w:sz w:val="28"/>
                <w:szCs w:val="28"/>
              </w:rPr>
            </w:pPr>
          </w:p>
        </w:tc>
      </w:tr>
      <w:tr w:rsidR="0035719B" w:rsidRPr="00720338" w:rsidTr="00C71E1F">
        <w:tc>
          <w:tcPr>
            <w:tcW w:w="3085" w:type="dxa"/>
            <w:shd w:val="clear" w:color="auto" w:fill="auto"/>
          </w:tcPr>
          <w:p w:rsidR="0035719B" w:rsidRPr="00C71E1F" w:rsidRDefault="0035719B" w:rsidP="00695AB6">
            <w:pPr>
              <w:jc w:val="both"/>
              <w:rPr>
                <w:rFonts w:ascii="Times New Roman" w:hAnsi="Times New Roman" w:cs="Times New Roman"/>
                <w:kern w:val="28"/>
                <w:sz w:val="28"/>
                <w:szCs w:val="28"/>
              </w:rPr>
            </w:pPr>
            <w:r w:rsidRPr="00C71E1F">
              <w:rPr>
                <w:rFonts w:ascii="Times New Roman" w:hAnsi="Times New Roman" w:cs="Times New Roman"/>
                <w:kern w:val="28"/>
                <w:sz w:val="28"/>
                <w:szCs w:val="28"/>
              </w:rPr>
              <w:t xml:space="preserve">Зацепина М.Б. </w:t>
            </w:r>
          </w:p>
        </w:tc>
        <w:tc>
          <w:tcPr>
            <w:tcW w:w="8114" w:type="dxa"/>
            <w:shd w:val="clear" w:color="auto" w:fill="auto"/>
          </w:tcPr>
          <w:p w:rsidR="0035719B" w:rsidRPr="00C71E1F" w:rsidRDefault="0035719B" w:rsidP="00695AB6">
            <w:pPr>
              <w:jc w:val="both"/>
              <w:rPr>
                <w:rFonts w:ascii="Times New Roman" w:eastAsia="Calibri" w:hAnsi="Times New Roman" w:cs="Times New Roman"/>
                <w:kern w:val="28"/>
                <w:sz w:val="28"/>
                <w:szCs w:val="28"/>
              </w:rPr>
            </w:pPr>
            <w:r w:rsidRPr="00C71E1F">
              <w:rPr>
                <w:rFonts w:ascii="Times New Roman" w:hAnsi="Times New Roman" w:cs="Times New Roman"/>
                <w:kern w:val="28"/>
                <w:sz w:val="28"/>
                <w:szCs w:val="28"/>
              </w:rPr>
              <w:t>Музыкальное воспитание в детском саду. – М.: Мозаика-Синтез,2005.</w:t>
            </w:r>
          </w:p>
        </w:tc>
      </w:tr>
      <w:tr w:rsidR="0035719B" w:rsidRPr="00720338" w:rsidTr="00C71E1F">
        <w:tc>
          <w:tcPr>
            <w:tcW w:w="3085" w:type="dxa"/>
            <w:shd w:val="clear" w:color="auto" w:fill="auto"/>
          </w:tcPr>
          <w:p w:rsidR="0035719B" w:rsidRPr="00C71E1F" w:rsidRDefault="0035719B" w:rsidP="00695AB6">
            <w:pPr>
              <w:jc w:val="both"/>
              <w:rPr>
                <w:rFonts w:ascii="Times New Roman" w:hAnsi="Times New Roman" w:cs="Times New Roman"/>
                <w:sz w:val="28"/>
                <w:szCs w:val="28"/>
              </w:rPr>
            </w:pPr>
            <w:r w:rsidRPr="00C71E1F">
              <w:rPr>
                <w:rFonts w:ascii="Times New Roman" w:hAnsi="Times New Roman" w:cs="Times New Roman"/>
                <w:sz w:val="28"/>
                <w:szCs w:val="28"/>
              </w:rPr>
              <w:t>Лапшина Г.А.</w:t>
            </w:r>
          </w:p>
        </w:tc>
        <w:tc>
          <w:tcPr>
            <w:tcW w:w="8114" w:type="dxa"/>
            <w:shd w:val="clear" w:color="auto" w:fill="auto"/>
          </w:tcPr>
          <w:p w:rsidR="0035719B" w:rsidRPr="00C71E1F" w:rsidRDefault="0035719B" w:rsidP="00695AB6">
            <w:pPr>
              <w:jc w:val="both"/>
              <w:rPr>
                <w:rFonts w:ascii="Times New Roman" w:hAnsi="Times New Roman" w:cs="Times New Roman"/>
                <w:sz w:val="28"/>
                <w:szCs w:val="28"/>
              </w:rPr>
            </w:pPr>
            <w:r w:rsidRPr="00C71E1F">
              <w:rPr>
                <w:rFonts w:ascii="Times New Roman" w:hAnsi="Times New Roman" w:cs="Times New Roman"/>
                <w:sz w:val="28"/>
                <w:szCs w:val="28"/>
              </w:rPr>
              <w:t>Праздники в детском саду. Волгоград, 2013</w:t>
            </w:r>
          </w:p>
        </w:tc>
      </w:tr>
      <w:tr w:rsidR="0035719B" w:rsidRPr="00720338" w:rsidTr="00C71E1F">
        <w:tc>
          <w:tcPr>
            <w:tcW w:w="3085" w:type="dxa"/>
            <w:shd w:val="clear" w:color="auto" w:fill="auto"/>
          </w:tcPr>
          <w:p w:rsidR="0035719B" w:rsidRPr="00C71E1F" w:rsidRDefault="0035719B" w:rsidP="00695AB6">
            <w:pPr>
              <w:jc w:val="both"/>
              <w:rPr>
                <w:rFonts w:ascii="Times New Roman" w:hAnsi="Times New Roman" w:cs="Times New Roman"/>
                <w:sz w:val="28"/>
                <w:szCs w:val="28"/>
              </w:rPr>
            </w:pPr>
            <w:r w:rsidRPr="00C71E1F">
              <w:rPr>
                <w:rFonts w:ascii="Times New Roman" w:hAnsi="Times New Roman" w:cs="Times New Roman"/>
                <w:sz w:val="28"/>
                <w:szCs w:val="28"/>
              </w:rPr>
              <w:t>Е.Р.Ледяйкина</w:t>
            </w:r>
          </w:p>
        </w:tc>
        <w:tc>
          <w:tcPr>
            <w:tcW w:w="8114" w:type="dxa"/>
            <w:shd w:val="clear" w:color="auto" w:fill="auto"/>
          </w:tcPr>
          <w:p w:rsidR="0035719B" w:rsidRPr="00C71E1F" w:rsidRDefault="0035719B" w:rsidP="00695AB6">
            <w:pPr>
              <w:jc w:val="both"/>
              <w:rPr>
                <w:rFonts w:ascii="Times New Roman" w:hAnsi="Times New Roman" w:cs="Times New Roman"/>
                <w:sz w:val="28"/>
                <w:szCs w:val="28"/>
              </w:rPr>
            </w:pPr>
            <w:r w:rsidRPr="00C71E1F">
              <w:rPr>
                <w:rFonts w:ascii="Times New Roman" w:hAnsi="Times New Roman" w:cs="Times New Roman"/>
                <w:sz w:val="28"/>
                <w:szCs w:val="28"/>
              </w:rPr>
              <w:t>Праздники для современных малышей. – Ярославль,2004</w:t>
            </w:r>
          </w:p>
        </w:tc>
      </w:tr>
    </w:tbl>
    <w:p w:rsidR="0035719B" w:rsidRPr="00C71E1F" w:rsidRDefault="00C71E1F" w:rsidP="00C71E1F">
      <w:pPr>
        <w:rPr>
          <w:rFonts w:ascii="Times New Roman" w:hAnsi="Times New Roman" w:cs="Times New Roman"/>
          <w:b/>
          <w:sz w:val="24"/>
        </w:rPr>
      </w:pPr>
      <w:r>
        <w:t xml:space="preserve">                                      </w:t>
      </w:r>
      <w:r w:rsidR="0035719B" w:rsidRPr="00C71E1F">
        <w:rPr>
          <w:rFonts w:ascii="Times New Roman" w:hAnsi="Times New Roman" w:cs="Times New Roman"/>
          <w:b/>
          <w:sz w:val="24"/>
        </w:rPr>
        <w:t xml:space="preserve">Методическое обеспечение образовательной области </w:t>
      </w:r>
    </w:p>
    <w:p w:rsidR="0035719B" w:rsidRPr="00C71E1F" w:rsidRDefault="0035719B" w:rsidP="00C71E1F">
      <w:pPr>
        <w:rPr>
          <w:b/>
        </w:rPr>
      </w:pPr>
      <w:r w:rsidRPr="00C71E1F">
        <w:rPr>
          <w:rFonts w:ascii="Times New Roman" w:hAnsi="Times New Roman" w:cs="Times New Roman"/>
          <w:b/>
          <w:sz w:val="24"/>
        </w:rPr>
        <w:t xml:space="preserve">      </w:t>
      </w:r>
      <w:r w:rsidR="00C71E1F" w:rsidRPr="00C71E1F">
        <w:rPr>
          <w:rFonts w:ascii="Times New Roman" w:hAnsi="Times New Roman" w:cs="Times New Roman"/>
          <w:b/>
          <w:sz w:val="24"/>
        </w:rPr>
        <w:t xml:space="preserve">                                                             </w:t>
      </w:r>
      <w:r w:rsidRPr="00C71E1F">
        <w:rPr>
          <w:rFonts w:ascii="Times New Roman" w:hAnsi="Times New Roman" w:cs="Times New Roman"/>
          <w:b/>
          <w:sz w:val="24"/>
        </w:rPr>
        <w:t xml:space="preserve">  «Физическое развитие</w:t>
      </w:r>
      <w:r w:rsidRPr="00C71E1F">
        <w:rPr>
          <w:b/>
        </w:rPr>
        <w:t>»</w:t>
      </w:r>
    </w:p>
    <w:p w:rsidR="0035719B" w:rsidRPr="00270093" w:rsidRDefault="0035719B" w:rsidP="0035719B">
      <w:pPr>
        <w:pStyle w:val="a5"/>
        <w:spacing w:line="276" w:lineRule="auto"/>
        <w:ind w:left="720"/>
        <w:jc w:val="both"/>
        <w:rPr>
          <w:b/>
          <w:bCs w:val="0"/>
          <w:sz w:val="32"/>
          <w:szCs w:val="28"/>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7"/>
        <w:gridCol w:w="7380"/>
      </w:tblGrid>
      <w:tr w:rsidR="0035719B" w:rsidRPr="00270093" w:rsidTr="0035719B">
        <w:trPr>
          <w:trHeight w:val="369"/>
        </w:trPr>
        <w:tc>
          <w:tcPr>
            <w:tcW w:w="3277" w:type="dxa"/>
            <w:shd w:val="clear" w:color="auto" w:fill="auto"/>
          </w:tcPr>
          <w:p w:rsidR="0035719B" w:rsidRPr="00270093" w:rsidRDefault="0035719B" w:rsidP="00C71E1F">
            <w:pPr>
              <w:rPr>
                <w:rFonts w:ascii="Times New Roman" w:hAnsi="Times New Roman" w:cs="Times New Roman"/>
                <w:sz w:val="28"/>
              </w:rPr>
            </w:pPr>
            <w:r w:rsidRPr="00270093">
              <w:rPr>
                <w:rFonts w:ascii="Times New Roman" w:hAnsi="Times New Roman" w:cs="Times New Roman"/>
                <w:sz w:val="28"/>
              </w:rPr>
              <w:lastRenderedPageBreak/>
              <w:t>автор</w:t>
            </w:r>
          </w:p>
        </w:tc>
        <w:tc>
          <w:tcPr>
            <w:tcW w:w="7380" w:type="dxa"/>
            <w:shd w:val="clear" w:color="auto" w:fill="auto"/>
          </w:tcPr>
          <w:p w:rsidR="0035719B" w:rsidRPr="00270093" w:rsidRDefault="0035719B" w:rsidP="00C71E1F">
            <w:pPr>
              <w:rPr>
                <w:rFonts w:ascii="Times New Roman" w:hAnsi="Times New Roman" w:cs="Times New Roman"/>
                <w:sz w:val="28"/>
              </w:rPr>
            </w:pPr>
            <w:r w:rsidRPr="00270093">
              <w:rPr>
                <w:rFonts w:ascii="Times New Roman" w:hAnsi="Times New Roman" w:cs="Times New Roman"/>
                <w:sz w:val="28"/>
              </w:rPr>
              <w:t>наименование</w:t>
            </w:r>
          </w:p>
        </w:tc>
      </w:tr>
      <w:tr w:rsidR="0035719B" w:rsidRPr="00270093" w:rsidTr="0035719B">
        <w:trPr>
          <w:trHeight w:val="369"/>
        </w:trPr>
        <w:tc>
          <w:tcPr>
            <w:tcW w:w="10657" w:type="dxa"/>
            <w:gridSpan w:val="2"/>
            <w:shd w:val="clear" w:color="auto" w:fill="auto"/>
          </w:tcPr>
          <w:p w:rsidR="0035719B" w:rsidRPr="00270093" w:rsidRDefault="0035719B" w:rsidP="00C71E1F">
            <w:pPr>
              <w:rPr>
                <w:rFonts w:ascii="Times New Roman" w:hAnsi="Times New Roman" w:cs="Times New Roman"/>
                <w:sz w:val="28"/>
              </w:rPr>
            </w:pPr>
            <w:r w:rsidRPr="00270093">
              <w:rPr>
                <w:rFonts w:ascii="Times New Roman" w:hAnsi="Times New Roman" w:cs="Times New Roman"/>
                <w:sz w:val="28"/>
              </w:rPr>
              <w:t>Формирование начальных представлений о здоровом образе жизни</w:t>
            </w:r>
          </w:p>
        </w:tc>
      </w:tr>
      <w:tr w:rsidR="0035719B" w:rsidRPr="00270093" w:rsidTr="0035719B">
        <w:trPr>
          <w:trHeight w:val="336"/>
        </w:trPr>
        <w:tc>
          <w:tcPr>
            <w:tcW w:w="3277" w:type="dxa"/>
            <w:shd w:val="clear" w:color="auto" w:fill="auto"/>
          </w:tcPr>
          <w:p w:rsidR="0035719B" w:rsidRPr="00270093" w:rsidRDefault="0035719B" w:rsidP="00C71E1F">
            <w:pPr>
              <w:rPr>
                <w:rFonts w:ascii="Times New Roman" w:hAnsi="Times New Roman" w:cs="Times New Roman"/>
                <w:sz w:val="28"/>
              </w:rPr>
            </w:pPr>
            <w:r w:rsidRPr="00270093">
              <w:rPr>
                <w:rFonts w:ascii="Times New Roman" w:hAnsi="Times New Roman" w:cs="Times New Roman"/>
                <w:sz w:val="28"/>
              </w:rPr>
              <w:t>В.Т.Кудрявцев</w:t>
            </w:r>
          </w:p>
        </w:tc>
        <w:tc>
          <w:tcPr>
            <w:tcW w:w="7380" w:type="dxa"/>
            <w:shd w:val="clear" w:color="auto" w:fill="auto"/>
          </w:tcPr>
          <w:p w:rsidR="0035719B" w:rsidRPr="00270093" w:rsidRDefault="0035719B" w:rsidP="00C71E1F">
            <w:pPr>
              <w:rPr>
                <w:rFonts w:ascii="Times New Roman" w:eastAsia="Calibri" w:hAnsi="Times New Roman" w:cs="Times New Roman"/>
                <w:sz w:val="28"/>
              </w:rPr>
            </w:pPr>
            <w:r w:rsidRPr="00270093">
              <w:rPr>
                <w:rFonts w:ascii="Times New Roman" w:eastAsia="Calibri" w:hAnsi="Times New Roman" w:cs="Times New Roman"/>
                <w:sz w:val="28"/>
              </w:rPr>
              <w:t>Развивающая педагогика оздоровления./ М.: Линка-Пресс, 2005.</w:t>
            </w:r>
          </w:p>
        </w:tc>
      </w:tr>
      <w:tr w:rsidR="0035719B" w:rsidRPr="00270093" w:rsidTr="0035719B">
        <w:trPr>
          <w:trHeight w:val="336"/>
        </w:trPr>
        <w:tc>
          <w:tcPr>
            <w:tcW w:w="3277" w:type="dxa"/>
            <w:shd w:val="clear" w:color="auto" w:fill="auto"/>
          </w:tcPr>
          <w:p w:rsidR="0035719B" w:rsidRPr="00270093" w:rsidRDefault="0035719B" w:rsidP="00C71E1F">
            <w:pPr>
              <w:rPr>
                <w:rFonts w:ascii="Times New Roman" w:eastAsia="Calibri" w:hAnsi="Times New Roman" w:cs="Times New Roman"/>
                <w:sz w:val="28"/>
              </w:rPr>
            </w:pPr>
            <w:r w:rsidRPr="00270093">
              <w:rPr>
                <w:rFonts w:ascii="Times New Roman" w:eastAsia="Calibri" w:hAnsi="Times New Roman" w:cs="Times New Roman"/>
                <w:sz w:val="28"/>
              </w:rPr>
              <w:t>Г.К.Зайцев</w:t>
            </w:r>
          </w:p>
        </w:tc>
        <w:tc>
          <w:tcPr>
            <w:tcW w:w="7380" w:type="dxa"/>
            <w:shd w:val="clear" w:color="auto" w:fill="auto"/>
          </w:tcPr>
          <w:p w:rsidR="0035719B" w:rsidRPr="00270093" w:rsidRDefault="0035719B" w:rsidP="00C71E1F">
            <w:pPr>
              <w:rPr>
                <w:rFonts w:ascii="Times New Roman" w:hAnsi="Times New Roman" w:cs="Times New Roman"/>
                <w:sz w:val="28"/>
              </w:rPr>
            </w:pPr>
            <w:r w:rsidRPr="00270093">
              <w:rPr>
                <w:rFonts w:ascii="Times New Roman" w:hAnsi="Times New Roman" w:cs="Times New Roman"/>
                <w:sz w:val="28"/>
              </w:rPr>
              <w:t>Твое здоровье. / СПб.: Детство-Пресс, 2006</w:t>
            </w:r>
          </w:p>
        </w:tc>
      </w:tr>
      <w:tr w:rsidR="0035719B" w:rsidRPr="00270093" w:rsidTr="0035719B">
        <w:trPr>
          <w:trHeight w:val="336"/>
        </w:trPr>
        <w:tc>
          <w:tcPr>
            <w:tcW w:w="3277" w:type="dxa"/>
            <w:shd w:val="clear" w:color="auto" w:fill="auto"/>
          </w:tcPr>
          <w:p w:rsidR="0035719B" w:rsidRPr="00270093" w:rsidRDefault="0035719B" w:rsidP="00C71E1F">
            <w:pPr>
              <w:rPr>
                <w:rFonts w:ascii="Times New Roman" w:hAnsi="Times New Roman" w:cs="Times New Roman"/>
                <w:sz w:val="28"/>
              </w:rPr>
            </w:pPr>
            <w:r w:rsidRPr="00270093">
              <w:rPr>
                <w:rFonts w:ascii="Times New Roman" w:hAnsi="Times New Roman" w:cs="Times New Roman"/>
                <w:sz w:val="28"/>
              </w:rPr>
              <w:t>Е.Н.Вавилова</w:t>
            </w:r>
          </w:p>
        </w:tc>
        <w:tc>
          <w:tcPr>
            <w:tcW w:w="7380" w:type="dxa"/>
            <w:shd w:val="clear" w:color="auto" w:fill="auto"/>
          </w:tcPr>
          <w:p w:rsidR="0035719B" w:rsidRPr="00270093" w:rsidRDefault="0035719B" w:rsidP="00C71E1F">
            <w:pPr>
              <w:rPr>
                <w:rFonts w:ascii="Times New Roman" w:eastAsia="Calibri" w:hAnsi="Times New Roman" w:cs="Times New Roman"/>
                <w:sz w:val="28"/>
              </w:rPr>
            </w:pPr>
            <w:r w:rsidRPr="00270093">
              <w:rPr>
                <w:rFonts w:ascii="Times New Roman" w:eastAsia="Calibri" w:hAnsi="Times New Roman" w:cs="Times New Roman"/>
                <w:sz w:val="28"/>
              </w:rPr>
              <w:t>Развивайте у дошкольников ловкость, силу. / М.: Просвещение, 2004</w:t>
            </w:r>
          </w:p>
        </w:tc>
      </w:tr>
      <w:tr w:rsidR="0035719B" w:rsidRPr="00270093" w:rsidTr="0035719B">
        <w:trPr>
          <w:trHeight w:val="369"/>
        </w:trPr>
        <w:tc>
          <w:tcPr>
            <w:tcW w:w="10657" w:type="dxa"/>
            <w:gridSpan w:val="2"/>
            <w:shd w:val="clear" w:color="auto" w:fill="auto"/>
          </w:tcPr>
          <w:p w:rsidR="0035719B" w:rsidRPr="00270093" w:rsidRDefault="0035719B" w:rsidP="00C71E1F">
            <w:pPr>
              <w:rPr>
                <w:rFonts w:ascii="Times New Roman" w:hAnsi="Times New Roman" w:cs="Times New Roman"/>
                <w:sz w:val="28"/>
              </w:rPr>
            </w:pPr>
            <w:r w:rsidRPr="00270093">
              <w:rPr>
                <w:rFonts w:ascii="Times New Roman" w:hAnsi="Times New Roman" w:cs="Times New Roman"/>
                <w:sz w:val="28"/>
              </w:rPr>
              <w:t>Физическая культура</w:t>
            </w:r>
          </w:p>
        </w:tc>
      </w:tr>
      <w:tr w:rsidR="0035719B" w:rsidRPr="00270093" w:rsidTr="0035719B">
        <w:trPr>
          <w:trHeight w:val="353"/>
        </w:trPr>
        <w:tc>
          <w:tcPr>
            <w:tcW w:w="3277" w:type="dxa"/>
            <w:shd w:val="clear" w:color="auto" w:fill="auto"/>
          </w:tcPr>
          <w:p w:rsidR="0035719B" w:rsidRPr="00270093" w:rsidRDefault="0035719B" w:rsidP="00C71E1F">
            <w:pPr>
              <w:rPr>
                <w:rFonts w:ascii="Times New Roman" w:hAnsi="Times New Roman" w:cs="Times New Roman"/>
                <w:sz w:val="28"/>
              </w:rPr>
            </w:pPr>
            <w:r w:rsidRPr="00270093">
              <w:rPr>
                <w:rFonts w:ascii="Times New Roman" w:hAnsi="Times New Roman" w:cs="Times New Roman"/>
                <w:sz w:val="28"/>
              </w:rPr>
              <w:tab/>
              <w:t>Л.И.Пензулаева</w:t>
            </w:r>
          </w:p>
        </w:tc>
        <w:tc>
          <w:tcPr>
            <w:tcW w:w="7380" w:type="dxa"/>
            <w:shd w:val="clear" w:color="auto" w:fill="auto"/>
          </w:tcPr>
          <w:p w:rsidR="0035719B" w:rsidRPr="00270093" w:rsidRDefault="0035719B" w:rsidP="00C71E1F">
            <w:pPr>
              <w:rPr>
                <w:rFonts w:ascii="Times New Roman" w:hAnsi="Times New Roman" w:cs="Times New Roman"/>
                <w:sz w:val="28"/>
              </w:rPr>
            </w:pPr>
            <w:r w:rsidRPr="00270093">
              <w:rPr>
                <w:rFonts w:ascii="Times New Roman" w:hAnsi="Times New Roman" w:cs="Times New Roman"/>
                <w:sz w:val="28"/>
              </w:rPr>
              <w:t>Физкультурные занятия в детском саду, Москва 2011</w:t>
            </w:r>
          </w:p>
        </w:tc>
      </w:tr>
      <w:tr w:rsidR="0035719B" w:rsidRPr="00270093" w:rsidTr="0035719B">
        <w:trPr>
          <w:trHeight w:val="353"/>
        </w:trPr>
        <w:tc>
          <w:tcPr>
            <w:tcW w:w="3277" w:type="dxa"/>
            <w:tcBorders>
              <w:top w:val="single" w:sz="4" w:space="0" w:color="auto"/>
              <w:left w:val="single" w:sz="4" w:space="0" w:color="auto"/>
              <w:bottom w:val="single" w:sz="4" w:space="0" w:color="auto"/>
              <w:right w:val="single" w:sz="4" w:space="0" w:color="auto"/>
            </w:tcBorders>
            <w:shd w:val="clear" w:color="auto" w:fill="auto"/>
          </w:tcPr>
          <w:p w:rsidR="0035719B" w:rsidRPr="00270093" w:rsidRDefault="0035719B" w:rsidP="00C71E1F">
            <w:pPr>
              <w:rPr>
                <w:rFonts w:ascii="Times New Roman" w:hAnsi="Times New Roman" w:cs="Times New Roman"/>
                <w:sz w:val="28"/>
              </w:rPr>
            </w:pPr>
            <w:r w:rsidRPr="00270093">
              <w:rPr>
                <w:rFonts w:ascii="Times New Roman" w:hAnsi="Times New Roman" w:cs="Times New Roman"/>
                <w:sz w:val="28"/>
              </w:rPr>
              <w:t>.Е.Ф. Желобкович</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5719B" w:rsidRPr="00270093" w:rsidRDefault="0035719B" w:rsidP="00C71E1F">
            <w:pPr>
              <w:rPr>
                <w:rFonts w:ascii="Times New Roman" w:hAnsi="Times New Roman" w:cs="Times New Roman"/>
                <w:sz w:val="28"/>
              </w:rPr>
            </w:pPr>
            <w:r w:rsidRPr="00270093">
              <w:rPr>
                <w:rFonts w:ascii="Times New Roman" w:hAnsi="Times New Roman" w:cs="Times New Roman"/>
                <w:sz w:val="28"/>
              </w:rPr>
              <w:t xml:space="preserve"> Физкультурные занятия в детском саду.- Москва 2010 г.</w:t>
            </w:r>
          </w:p>
        </w:tc>
      </w:tr>
      <w:tr w:rsidR="0035719B" w:rsidRPr="00270093" w:rsidTr="0035719B">
        <w:trPr>
          <w:trHeight w:val="314"/>
        </w:trPr>
        <w:tc>
          <w:tcPr>
            <w:tcW w:w="3277" w:type="dxa"/>
            <w:tcBorders>
              <w:top w:val="single" w:sz="4" w:space="0" w:color="auto"/>
              <w:left w:val="single" w:sz="4" w:space="0" w:color="auto"/>
              <w:bottom w:val="single" w:sz="4" w:space="0" w:color="auto"/>
              <w:right w:val="single" w:sz="4" w:space="0" w:color="auto"/>
            </w:tcBorders>
            <w:shd w:val="clear" w:color="auto" w:fill="auto"/>
          </w:tcPr>
          <w:p w:rsidR="0035719B" w:rsidRPr="00270093" w:rsidRDefault="0035719B" w:rsidP="00C71E1F">
            <w:pPr>
              <w:rPr>
                <w:rFonts w:ascii="Times New Roman" w:hAnsi="Times New Roman" w:cs="Times New Roman"/>
                <w:sz w:val="28"/>
              </w:rPr>
            </w:pPr>
            <w:r w:rsidRPr="00270093">
              <w:rPr>
                <w:rFonts w:ascii="Times New Roman" w:hAnsi="Times New Roman" w:cs="Times New Roman"/>
                <w:sz w:val="28"/>
              </w:rPr>
              <w:t>Громова О. Е.</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5719B" w:rsidRPr="00270093" w:rsidRDefault="0035719B" w:rsidP="00C71E1F">
            <w:pPr>
              <w:rPr>
                <w:rFonts w:ascii="Times New Roman" w:hAnsi="Times New Roman" w:cs="Times New Roman"/>
                <w:sz w:val="28"/>
              </w:rPr>
            </w:pPr>
            <w:r w:rsidRPr="00270093">
              <w:rPr>
                <w:rFonts w:ascii="Times New Roman" w:hAnsi="Times New Roman" w:cs="Times New Roman"/>
                <w:sz w:val="28"/>
              </w:rPr>
              <w:t xml:space="preserve"> Спортивные игры для детей «Сфера», Москва, 2003г.</w:t>
            </w:r>
          </w:p>
        </w:tc>
      </w:tr>
      <w:tr w:rsidR="0035719B" w:rsidRPr="00270093" w:rsidTr="0035719B">
        <w:trPr>
          <w:trHeight w:val="314"/>
        </w:trPr>
        <w:tc>
          <w:tcPr>
            <w:tcW w:w="3277" w:type="dxa"/>
            <w:tcBorders>
              <w:top w:val="single" w:sz="4" w:space="0" w:color="auto"/>
              <w:left w:val="single" w:sz="4" w:space="0" w:color="auto"/>
              <w:bottom w:val="single" w:sz="4" w:space="0" w:color="auto"/>
              <w:right w:val="single" w:sz="4" w:space="0" w:color="auto"/>
            </w:tcBorders>
            <w:shd w:val="clear" w:color="auto" w:fill="auto"/>
          </w:tcPr>
          <w:p w:rsidR="0035719B" w:rsidRPr="00270093" w:rsidRDefault="0035719B" w:rsidP="00C71E1F">
            <w:pPr>
              <w:rPr>
                <w:rFonts w:ascii="Times New Roman" w:hAnsi="Times New Roman" w:cs="Times New Roman"/>
                <w:sz w:val="28"/>
              </w:rPr>
            </w:pPr>
            <w:r w:rsidRPr="00270093">
              <w:rPr>
                <w:rFonts w:ascii="Times New Roman" w:hAnsi="Times New Roman" w:cs="Times New Roman"/>
                <w:sz w:val="28"/>
              </w:rPr>
              <w:t>Л.И.Кудрявцева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5719B" w:rsidRPr="00270093" w:rsidRDefault="0035719B" w:rsidP="00C71E1F">
            <w:pPr>
              <w:rPr>
                <w:rFonts w:ascii="Times New Roman" w:hAnsi="Times New Roman" w:cs="Times New Roman"/>
                <w:sz w:val="28"/>
              </w:rPr>
            </w:pPr>
            <w:r w:rsidRPr="00270093">
              <w:rPr>
                <w:rFonts w:ascii="Times New Roman" w:hAnsi="Times New Roman" w:cs="Times New Roman"/>
                <w:sz w:val="28"/>
              </w:rPr>
              <w:t>Развивающая педагогика оздоровления</w:t>
            </w:r>
          </w:p>
        </w:tc>
      </w:tr>
      <w:tr w:rsidR="0035719B" w:rsidRPr="00270093" w:rsidTr="0035719B">
        <w:trPr>
          <w:trHeight w:val="192"/>
        </w:trPr>
        <w:tc>
          <w:tcPr>
            <w:tcW w:w="3277" w:type="dxa"/>
            <w:tcBorders>
              <w:top w:val="single" w:sz="4" w:space="0" w:color="auto"/>
              <w:left w:val="single" w:sz="4" w:space="0" w:color="auto"/>
              <w:bottom w:val="single" w:sz="4" w:space="0" w:color="auto"/>
              <w:right w:val="single" w:sz="4" w:space="0" w:color="auto"/>
            </w:tcBorders>
            <w:shd w:val="clear" w:color="auto" w:fill="auto"/>
          </w:tcPr>
          <w:p w:rsidR="0035719B" w:rsidRPr="00270093" w:rsidRDefault="0035719B" w:rsidP="00C71E1F">
            <w:pPr>
              <w:rPr>
                <w:rFonts w:ascii="Times New Roman" w:hAnsi="Times New Roman" w:cs="Times New Roman"/>
                <w:sz w:val="28"/>
              </w:rPr>
            </w:pPr>
            <w:r w:rsidRPr="00270093">
              <w:rPr>
                <w:rFonts w:ascii="Times New Roman" w:hAnsi="Times New Roman" w:cs="Times New Roman"/>
                <w:sz w:val="28"/>
              </w:rPr>
              <w:t>М.М.Борисова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5719B" w:rsidRPr="00270093" w:rsidRDefault="0035719B" w:rsidP="00C71E1F">
            <w:pPr>
              <w:rPr>
                <w:rFonts w:ascii="Times New Roman" w:hAnsi="Times New Roman" w:cs="Times New Roman"/>
                <w:sz w:val="28"/>
              </w:rPr>
            </w:pPr>
            <w:r w:rsidRPr="00270093">
              <w:rPr>
                <w:rFonts w:ascii="Times New Roman" w:hAnsi="Times New Roman" w:cs="Times New Roman"/>
                <w:sz w:val="28"/>
              </w:rPr>
              <w:t>Малоподвижные игры и игровые упражнения</w:t>
            </w:r>
          </w:p>
        </w:tc>
      </w:tr>
      <w:tr w:rsidR="0035719B" w:rsidRPr="00270093" w:rsidTr="0035719B">
        <w:trPr>
          <w:trHeight w:val="298"/>
        </w:trPr>
        <w:tc>
          <w:tcPr>
            <w:tcW w:w="3277" w:type="dxa"/>
            <w:tcBorders>
              <w:top w:val="single" w:sz="4" w:space="0" w:color="auto"/>
              <w:left w:val="single" w:sz="4" w:space="0" w:color="auto"/>
              <w:bottom w:val="single" w:sz="4" w:space="0" w:color="auto"/>
              <w:right w:val="single" w:sz="4" w:space="0" w:color="auto"/>
            </w:tcBorders>
            <w:shd w:val="clear" w:color="auto" w:fill="auto"/>
          </w:tcPr>
          <w:p w:rsidR="0035719B" w:rsidRPr="00270093" w:rsidRDefault="0035719B" w:rsidP="00C71E1F">
            <w:pPr>
              <w:rPr>
                <w:rFonts w:ascii="Times New Roman" w:hAnsi="Times New Roman" w:cs="Times New Roman"/>
                <w:sz w:val="28"/>
              </w:rPr>
            </w:pPr>
            <w:r w:rsidRPr="00270093">
              <w:rPr>
                <w:rFonts w:ascii="Times New Roman" w:hAnsi="Times New Roman" w:cs="Times New Roman"/>
                <w:sz w:val="28"/>
              </w:rPr>
              <w:t>Л.И.Пензулаева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5719B" w:rsidRPr="00270093" w:rsidRDefault="0035719B" w:rsidP="00C71E1F">
            <w:pPr>
              <w:rPr>
                <w:rFonts w:ascii="Times New Roman" w:hAnsi="Times New Roman" w:cs="Times New Roman"/>
                <w:sz w:val="28"/>
              </w:rPr>
            </w:pPr>
            <w:r w:rsidRPr="00270093">
              <w:rPr>
                <w:rFonts w:ascii="Times New Roman" w:hAnsi="Times New Roman" w:cs="Times New Roman"/>
                <w:sz w:val="28"/>
              </w:rPr>
              <w:t>Физическая культура в детском саду</w:t>
            </w:r>
          </w:p>
        </w:tc>
      </w:tr>
      <w:tr w:rsidR="0035719B" w:rsidRPr="00270093" w:rsidTr="00C71E1F">
        <w:trPr>
          <w:trHeight w:val="77"/>
        </w:trPr>
        <w:tc>
          <w:tcPr>
            <w:tcW w:w="3277" w:type="dxa"/>
            <w:tcBorders>
              <w:top w:val="single" w:sz="4" w:space="0" w:color="auto"/>
              <w:left w:val="single" w:sz="4" w:space="0" w:color="auto"/>
              <w:bottom w:val="single" w:sz="4" w:space="0" w:color="auto"/>
              <w:right w:val="single" w:sz="4" w:space="0" w:color="auto"/>
            </w:tcBorders>
            <w:shd w:val="clear" w:color="auto" w:fill="auto"/>
          </w:tcPr>
          <w:p w:rsidR="0035719B" w:rsidRPr="00270093" w:rsidRDefault="0035719B" w:rsidP="00C71E1F">
            <w:pPr>
              <w:rPr>
                <w:rFonts w:ascii="Times New Roman" w:hAnsi="Times New Roman" w:cs="Times New Roman"/>
                <w:sz w:val="28"/>
              </w:rPr>
            </w:pPr>
            <w:r w:rsidRPr="00270093">
              <w:rPr>
                <w:rFonts w:ascii="Times New Roman" w:hAnsi="Times New Roman" w:cs="Times New Roman"/>
                <w:sz w:val="28"/>
              </w:rPr>
              <w:t>Э.Я.Степаненкова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35719B" w:rsidRPr="00270093" w:rsidRDefault="0035719B" w:rsidP="00C71E1F">
            <w:pPr>
              <w:rPr>
                <w:rFonts w:ascii="Times New Roman" w:hAnsi="Times New Roman" w:cs="Times New Roman"/>
                <w:sz w:val="28"/>
              </w:rPr>
            </w:pPr>
            <w:r w:rsidRPr="00270093">
              <w:rPr>
                <w:rFonts w:ascii="Times New Roman" w:hAnsi="Times New Roman" w:cs="Times New Roman"/>
                <w:sz w:val="28"/>
              </w:rPr>
              <w:t>Сборник подвижных игр.</w:t>
            </w:r>
            <w:bookmarkStart w:id="0" w:name="_GoBack"/>
            <w:bookmarkEnd w:id="0"/>
          </w:p>
        </w:tc>
      </w:tr>
    </w:tbl>
    <w:p w:rsidR="0035719B" w:rsidRDefault="0035719B" w:rsidP="00C71E1F">
      <w:pPr>
        <w:ind w:right="-285"/>
        <w:rPr>
          <w:rFonts w:ascii="Times New Roman" w:hAnsi="Times New Roman" w:cs="Times New Roman"/>
          <w:sz w:val="28"/>
        </w:rPr>
      </w:pPr>
    </w:p>
    <w:p w:rsidR="004B317F" w:rsidRDefault="004B317F" w:rsidP="00586CB3">
      <w:pPr>
        <w:rPr>
          <w:rFonts w:ascii="Times New Roman" w:hAnsi="Times New Roman" w:cs="Times New Roman"/>
          <w:sz w:val="28"/>
        </w:rPr>
      </w:pPr>
      <w:r w:rsidRPr="004B317F">
        <w:rPr>
          <w:rFonts w:ascii="Times New Roman" w:hAnsi="Times New Roman" w:cs="Times New Roman"/>
          <w:b/>
          <w:sz w:val="28"/>
        </w:rPr>
        <w:t xml:space="preserve"> Вывод</w:t>
      </w:r>
      <w:r w:rsidRPr="004B317F">
        <w:rPr>
          <w:rFonts w:ascii="Times New Roman" w:hAnsi="Times New Roman" w:cs="Times New Roman"/>
          <w:sz w:val="28"/>
        </w:rPr>
        <w:t xml:space="preserve">: обеспеченность учебно-методической литературой </w:t>
      </w:r>
      <w:r>
        <w:rPr>
          <w:rFonts w:ascii="Times New Roman" w:hAnsi="Times New Roman" w:cs="Times New Roman"/>
          <w:sz w:val="28"/>
        </w:rPr>
        <w:t>МА</w:t>
      </w:r>
      <w:r w:rsidRPr="004B317F">
        <w:rPr>
          <w:rFonts w:ascii="Times New Roman" w:hAnsi="Times New Roman" w:cs="Times New Roman"/>
          <w:sz w:val="28"/>
        </w:rPr>
        <w:t xml:space="preserve">ДОУ </w:t>
      </w:r>
      <w:r>
        <w:rPr>
          <w:rFonts w:ascii="Times New Roman" w:hAnsi="Times New Roman" w:cs="Times New Roman"/>
          <w:sz w:val="28"/>
        </w:rPr>
        <w:t>« Красноярский детский сад №</w:t>
      </w:r>
      <w:r w:rsidRPr="004B317F">
        <w:rPr>
          <w:rFonts w:ascii="Times New Roman" w:hAnsi="Times New Roman" w:cs="Times New Roman"/>
          <w:sz w:val="28"/>
        </w:rPr>
        <w:t>1</w:t>
      </w:r>
      <w:r>
        <w:rPr>
          <w:rFonts w:ascii="Times New Roman" w:hAnsi="Times New Roman" w:cs="Times New Roman"/>
          <w:sz w:val="28"/>
        </w:rPr>
        <w:t xml:space="preserve">41 </w:t>
      </w:r>
      <w:r w:rsidRPr="004B317F">
        <w:rPr>
          <w:rFonts w:ascii="Times New Roman" w:hAnsi="Times New Roman" w:cs="Times New Roman"/>
          <w:sz w:val="28"/>
        </w:rPr>
        <w:t>» составляет 85%. Необходимо пополнять учебно-метод</w:t>
      </w:r>
      <w:r w:rsidR="0052042D">
        <w:rPr>
          <w:rFonts w:ascii="Times New Roman" w:hAnsi="Times New Roman" w:cs="Times New Roman"/>
          <w:sz w:val="28"/>
        </w:rPr>
        <w:t xml:space="preserve">ическую базу образовательного </w:t>
      </w:r>
      <w:r w:rsidRPr="004B317F">
        <w:rPr>
          <w:rFonts w:ascii="Times New Roman" w:hAnsi="Times New Roman" w:cs="Times New Roman"/>
          <w:sz w:val="28"/>
        </w:rPr>
        <w:t xml:space="preserve"> учреждения программно-методическим </w:t>
      </w:r>
      <w:r w:rsidR="0052042D">
        <w:rPr>
          <w:rFonts w:ascii="Times New Roman" w:hAnsi="Times New Roman" w:cs="Times New Roman"/>
          <w:sz w:val="28"/>
        </w:rPr>
        <w:t xml:space="preserve"> </w:t>
      </w:r>
      <w:r w:rsidR="0052042D">
        <w:t xml:space="preserve"> </w:t>
      </w:r>
      <w:r w:rsidR="0052042D" w:rsidRPr="0052042D">
        <w:rPr>
          <w:rFonts w:ascii="Times New Roman" w:hAnsi="Times New Roman" w:cs="Times New Roman"/>
          <w:sz w:val="28"/>
        </w:rPr>
        <w:t>обеспечением</w:t>
      </w:r>
      <w:r w:rsidR="0052042D">
        <w:rPr>
          <w:rFonts w:ascii="Times New Roman" w:hAnsi="Times New Roman" w:cs="Times New Roman"/>
          <w:sz w:val="28"/>
        </w:rPr>
        <w:t xml:space="preserve"> </w:t>
      </w:r>
      <w:r w:rsidR="0052042D" w:rsidRPr="0052042D">
        <w:rPr>
          <w:rFonts w:ascii="Times New Roman" w:hAnsi="Times New Roman" w:cs="Times New Roman"/>
          <w:sz w:val="28"/>
        </w:rPr>
        <w:t>в соответствии с ФГОС</w:t>
      </w:r>
      <w:r w:rsidR="0052042D">
        <w:rPr>
          <w:rFonts w:ascii="Times New Roman" w:hAnsi="Times New Roman" w:cs="Times New Roman"/>
          <w:sz w:val="28"/>
        </w:rPr>
        <w:t>.</w:t>
      </w:r>
    </w:p>
    <w:p w:rsidR="0052042D" w:rsidRPr="000D4A70" w:rsidRDefault="0052042D" w:rsidP="00586CB3">
      <w:pPr>
        <w:rPr>
          <w:rFonts w:ascii="Times New Roman" w:hAnsi="Times New Roman" w:cs="Times New Roman"/>
          <w:b/>
          <w:sz w:val="28"/>
        </w:rPr>
      </w:pPr>
      <w:r w:rsidRPr="000D4A70">
        <w:rPr>
          <w:rFonts w:ascii="Times New Roman" w:hAnsi="Times New Roman" w:cs="Times New Roman"/>
          <w:b/>
          <w:sz w:val="28"/>
        </w:rPr>
        <w:t xml:space="preserve">   </w:t>
      </w:r>
      <w:r w:rsidR="00D34A4A" w:rsidRPr="000D4A70">
        <w:rPr>
          <w:rFonts w:ascii="Times New Roman" w:hAnsi="Times New Roman" w:cs="Times New Roman"/>
          <w:b/>
          <w:sz w:val="28"/>
        </w:rPr>
        <w:t xml:space="preserve"> </w:t>
      </w:r>
      <w:r w:rsidR="00586CB3" w:rsidRPr="000D4A70">
        <w:rPr>
          <w:rFonts w:ascii="Times New Roman" w:hAnsi="Times New Roman" w:cs="Times New Roman"/>
          <w:b/>
          <w:sz w:val="28"/>
        </w:rPr>
        <w:t xml:space="preserve"> 6. Оценка библиотечно-информационного обеспечения</w:t>
      </w:r>
    </w:p>
    <w:p w:rsidR="0052042D" w:rsidRDefault="00586CB3" w:rsidP="00586CB3">
      <w:pPr>
        <w:rPr>
          <w:rFonts w:ascii="Times New Roman" w:hAnsi="Times New Roman" w:cs="Times New Roman"/>
          <w:sz w:val="28"/>
        </w:rPr>
      </w:pPr>
      <w:r w:rsidRPr="00586CB3">
        <w:rPr>
          <w:rFonts w:ascii="Times New Roman" w:hAnsi="Times New Roman" w:cs="Times New Roman"/>
          <w:sz w:val="28"/>
        </w:rPr>
        <w:t xml:space="preserve"> В </w:t>
      </w:r>
      <w:r w:rsidR="0052042D">
        <w:rPr>
          <w:rFonts w:ascii="Times New Roman" w:hAnsi="Times New Roman" w:cs="Times New Roman"/>
          <w:sz w:val="28"/>
        </w:rPr>
        <w:t>МА</w:t>
      </w:r>
      <w:r w:rsidRPr="00586CB3">
        <w:rPr>
          <w:rFonts w:ascii="Times New Roman" w:hAnsi="Times New Roman" w:cs="Times New Roman"/>
          <w:sz w:val="28"/>
        </w:rPr>
        <w:t xml:space="preserve">ДОУ </w:t>
      </w:r>
      <w:r w:rsidR="0052042D">
        <w:rPr>
          <w:rFonts w:ascii="Times New Roman" w:hAnsi="Times New Roman" w:cs="Times New Roman"/>
          <w:sz w:val="28"/>
        </w:rPr>
        <w:t xml:space="preserve"> « Красноярский детский сад №</w:t>
      </w:r>
      <w:r w:rsidRPr="00586CB3">
        <w:rPr>
          <w:rFonts w:ascii="Times New Roman" w:hAnsi="Times New Roman" w:cs="Times New Roman"/>
          <w:sz w:val="28"/>
        </w:rPr>
        <w:t>1</w:t>
      </w:r>
      <w:r w:rsidR="0052042D">
        <w:rPr>
          <w:rFonts w:ascii="Times New Roman" w:hAnsi="Times New Roman" w:cs="Times New Roman"/>
          <w:sz w:val="28"/>
        </w:rPr>
        <w:t xml:space="preserve">41» </w:t>
      </w:r>
      <w:r w:rsidRPr="00586CB3">
        <w:rPr>
          <w:rFonts w:ascii="Times New Roman" w:hAnsi="Times New Roman" w:cs="Times New Roman"/>
          <w:sz w:val="28"/>
        </w:rPr>
        <w:t xml:space="preserve"> </w:t>
      </w:r>
      <w:r w:rsidR="0052042D">
        <w:rPr>
          <w:rFonts w:ascii="Times New Roman" w:hAnsi="Times New Roman" w:cs="Times New Roman"/>
          <w:sz w:val="28"/>
        </w:rPr>
        <w:t xml:space="preserve"> б</w:t>
      </w:r>
      <w:r w:rsidRPr="00586CB3">
        <w:rPr>
          <w:rFonts w:ascii="Times New Roman" w:hAnsi="Times New Roman" w:cs="Times New Roman"/>
          <w:sz w:val="28"/>
        </w:rPr>
        <w:t xml:space="preserve">иблиотечный фонд укомплектован методическими и периодическими изданиями по всем входящим в реализуемую ДОУ основную образовательную программу модулям. Учебные издания, используемые при реализации образовательной программы дошкольного образования, определяются дошкольным учреждением, с учетом требований ФГОС ДО. Педагогическим работникам Учреждения бесплатно предоставляется в пользование на время библиотечно-информационные ресурсы. Педагогические работники Учреждения имеют право: </w:t>
      </w:r>
    </w:p>
    <w:p w:rsidR="0052042D" w:rsidRDefault="00586CB3" w:rsidP="00586CB3">
      <w:pPr>
        <w:rPr>
          <w:rFonts w:ascii="Times New Roman" w:hAnsi="Times New Roman" w:cs="Times New Roman"/>
          <w:sz w:val="28"/>
        </w:rPr>
      </w:pPr>
      <w:r w:rsidRPr="00586CB3">
        <w:rPr>
          <w:rFonts w:ascii="Times New Roman" w:hAnsi="Times New Roman" w:cs="Times New Roman"/>
          <w:sz w:val="28"/>
        </w:rPr>
        <w:lastRenderedPageBreak/>
        <w:t>1) получать полную информацию о составе библиотечного фонда, информационных ресурсах и предоставляемых услугах;</w:t>
      </w:r>
    </w:p>
    <w:p w:rsidR="0052042D" w:rsidRDefault="00586CB3" w:rsidP="00586CB3">
      <w:pPr>
        <w:rPr>
          <w:rFonts w:ascii="Times New Roman" w:hAnsi="Times New Roman" w:cs="Times New Roman"/>
          <w:sz w:val="28"/>
        </w:rPr>
      </w:pPr>
      <w:r w:rsidRPr="00586CB3">
        <w:rPr>
          <w:rFonts w:ascii="Times New Roman" w:hAnsi="Times New Roman" w:cs="Times New Roman"/>
          <w:sz w:val="28"/>
        </w:rPr>
        <w:t xml:space="preserve">2) пользоваться справочно-библиографическим аппаратом библиотеки; </w:t>
      </w:r>
    </w:p>
    <w:p w:rsidR="0052042D" w:rsidRDefault="00586CB3" w:rsidP="00586CB3">
      <w:pPr>
        <w:rPr>
          <w:rFonts w:ascii="Times New Roman" w:hAnsi="Times New Roman" w:cs="Times New Roman"/>
          <w:sz w:val="28"/>
        </w:rPr>
      </w:pPr>
      <w:r w:rsidRPr="00586CB3">
        <w:rPr>
          <w:rFonts w:ascii="Times New Roman" w:hAnsi="Times New Roman" w:cs="Times New Roman"/>
          <w:sz w:val="28"/>
        </w:rPr>
        <w:t>3) получать консультационную помощь в поиске и выборе источников информации;</w:t>
      </w:r>
    </w:p>
    <w:p w:rsidR="0052042D" w:rsidRDefault="00586CB3" w:rsidP="00586CB3">
      <w:pPr>
        <w:rPr>
          <w:rFonts w:ascii="Times New Roman" w:hAnsi="Times New Roman" w:cs="Times New Roman"/>
          <w:sz w:val="28"/>
        </w:rPr>
      </w:pPr>
      <w:r w:rsidRPr="00586CB3">
        <w:rPr>
          <w:rFonts w:ascii="Times New Roman" w:hAnsi="Times New Roman" w:cs="Times New Roman"/>
          <w:sz w:val="28"/>
        </w:rPr>
        <w:t xml:space="preserve"> 4) получать во временное пользование печатные издания, аудиовизуальные документы и другие источники информации; </w:t>
      </w:r>
    </w:p>
    <w:p w:rsidR="0052042D" w:rsidRDefault="00586CB3" w:rsidP="00586CB3">
      <w:pPr>
        <w:rPr>
          <w:rFonts w:ascii="Times New Roman" w:hAnsi="Times New Roman" w:cs="Times New Roman"/>
          <w:sz w:val="28"/>
        </w:rPr>
      </w:pPr>
      <w:r w:rsidRPr="00586CB3">
        <w:rPr>
          <w:rFonts w:ascii="Times New Roman" w:hAnsi="Times New Roman" w:cs="Times New Roman"/>
          <w:sz w:val="28"/>
        </w:rPr>
        <w:t>5) продлевать срок пользования документами;</w:t>
      </w:r>
    </w:p>
    <w:p w:rsidR="0052042D" w:rsidRDefault="00586CB3" w:rsidP="00586CB3">
      <w:pPr>
        <w:rPr>
          <w:rFonts w:ascii="Times New Roman" w:hAnsi="Times New Roman" w:cs="Times New Roman"/>
          <w:sz w:val="28"/>
        </w:rPr>
      </w:pPr>
      <w:r w:rsidRPr="00586CB3">
        <w:rPr>
          <w:rFonts w:ascii="Times New Roman" w:hAnsi="Times New Roman" w:cs="Times New Roman"/>
          <w:sz w:val="28"/>
        </w:rPr>
        <w:t xml:space="preserve"> 6)получать тематические, фактографические, уточняющие и библиографические справки на основе фонда библиотеки; </w:t>
      </w:r>
    </w:p>
    <w:p w:rsidR="0052042D" w:rsidRDefault="00586CB3" w:rsidP="00586CB3">
      <w:pPr>
        <w:rPr>
          <w:rFonts w:ascii="Times New Roman" w:hAnsi="Times New Roman" w:cs="Times New Roman"/>
          <w:sz w:val="28"/>
        </w:rPr>
      </w:pPr>
      <w:r w:rsidRPr="00586CB3">
        <w:rPr>
          <w:rFonts w:ascii="Times New Roman" w:hAnsi="Times New Roman" w:cs="Times New Roman"/>
          <w:sz w:val="28"/>
        </w:rPr>
        <w:t>7) получать консультационную помощь в работе с информацией на нетрадиционных носителях при пользовании электронным и иным оборудованием. Бесплатный доступ педагогических работников к образовательным, методическим и научным услугам Учреждения через сеть Интернет осуществляется с компьютера, установленного в методическом кабинете, а также с личных компьютеров через созданную единую электронную почту для педагогов Учреждения</w:t>
      </w:r>
      <w:r w:rsidR="0052042D">
        <w:rPr>
          <w:rFonts w:ascii="Times New Roman" w:hAnsi="Times New Roman" w:cs="Times New Roman"/>
          <w:sz w:val="28"/>
        </w:rPr>
        <w:t xml:space="preserve"> .</w:t>
      </w:r>
      <w:r w:rsidRPr="00586CB3">
        <w:rPr>
          <w:rFonts w:ascii="Times New Roman" w:hAnsi="Times New Roman" w:cs="Times New Roman"/>
          <w:sz w:val="28"/>
        </w:rPr>
        <w:t>Педагогическим работникам обеспечивается доступ к следующим электронным базам данных:  профессиональные базы данных;</w:t>
      </w:r>
      <w:r w:rsidRPr="00586CB3">
        <w:rPr>
          <w:rFonts w:ascii="Times New Roman" w:hAnsi="Times New Roman" w:cs="Times New Roman"/>
          <w:sz w:val="28"/>
        </w:rPr>
        <w:sym w:font="Symbol" w:char="F0D7"/>
      </w:r>
      <w:r w:rsidRPr="00586CB3">
        <w:rPr>
          <w:rFonts w:ascii="Times New Roman" w:hAnsi="Times New Roman" w:cs="Times New Roman"/>
          <w:sz w:val="28"/>
        </w:rPr>
        <w:t xml:space="preserve">  информационные справочные системы;</w:t>
      </w:r>
      <w:r w:rsidRPr="00586CB3">
        <w:rPr>
          <w:rFonts w:ascii="Times New Roman" w:hAnsi="Times New Roman" w:cs="Times New Roman"/>
          <w:sz w:val="28"/>
        </w:rPr>
        <w:sym w:font="Symbol" w:char="F0D7"/>
      </w:r>
      <w:r w:rsidRPr="00586CB3">
        <w:rPr>
          <w:rFonts w:ascii="Times New Roman" w:hAnsi="Times New Roman" w:cs="Times New Roman"/>
          <w:sz w:val="28"/>
        </w:rPr>
        <w:t xml:space="preserve">  поисковые системы;</w:t>
      </w:r>
      <w:r w:rsidRPr="00586CB3">
        <w:rPr>
          <w:rFonts w:ascii="Times New Roman" w:hAnsi="Times New Roman" w:cs="Times New Roman"/>
          <w:sz w:val="28"/>
        </w:rPr>
        <w:sym w:font="Symbol" w:char="F0D7"/>
      </w:r>
      <w:r w:rsidRPr="00586CB3">
        <w:rPr>
          <w:rFonts w:ascii="Times New Roman" w:hAnsi="Times New Roman" w:cs="Times New Roman"/>
          <w:sz w:val="28"/>
        </w:rPr>
        <w:t xml:space="preserve">  электронная библиотека Учреждения</w:t>
      </w:r>
      <w:r w:rsidRPr="00586CB3">
        <w:rPr>
          <w:rFonts w:ascii="Times New Roman" w:hAnsi="Times New Roman" w:cs="Times New Roman"/>
          <w:sz w:val="28"/>
        </w:rPr>
        <w:sym w:font="Symbol" w:char="F0D7"/>
      </w:r>
      <w:r w:rsidRPr="00586CB3">
        <w:rPr>
          <w:rFonts w:ascii="Times New Roman" w:hAnsi="Times New Roman" w:cs="Times New Roman"/>
          <w:sz w:val="28"/>
        </w:rPr>
        <w:t xml:space="preserve"> В методическом кабинете имеется доступ к электронной библиотеке ДОУ, в которой сосредоточены в электронном формате печатные издания по различным образовательным областям образовательной программы дошкольного образования, перечень ресурсов, размещённых в Интернет, интересных для педагогов и родителей дошкольного образовательного учреждения.</w:t>
      </w:r>
    </w:p>
    <w:p w:rsidR="00586CB3" w:rsidRDefault="00586CB3" w:rsidP="00586CB3">
      <w:pPr>
        <w:rPr>
          <w:rFonts w:ascii="Times New Roman" w:hAnsi="Times New Roman" w:cs="Times New Roman"/>
          <w:sz w:val="220"/>
        </w:rPr>
      </w:pPr>
      <w:r w:rsidRPr="0052042D">
        <w:rPr>
          <w:rFonts w:ascii="Times New Roman" w:hAnsi="Times New Roman" w:cs="Times New Roman"/>
          <w:b/>
          <w:sz w:val="28"/>
        </w:rPr>
        <w:t xml:space="preserve"> Вывод</w:t>
      </w:r>
      <w:r w:rsidRPr="00586CB3">
        <w:rPr>
          <w:rFonts w:ascii="Times New Roman" w:hAnsi="Times New Roman" w:cs="Times New Roman"/>
          <w:sz w:val="28"/>
        </w:rPr>
        <w:t>: В ДОУ создано библиотечно-информационное обеспечение. Разработан Порядок реализации права педагогических работников на бесплатное пользование библиотекой, информационными ресурсами и доступа к информационно-телекоммуникационным сетям и базам данных, учебным и методическим материалам, материально-техническим средст</w:t>
      </w:r>
      <w:r w:rsidR="0052042D">
        <w:rPr>
          <w:rFonts w:ascii="Times New Roman" w:hAnsi="Times New Roman" w:cs="Times New Roman"/>
          <w:sz w:val="28"/>
        </w:rPr>
        <w:t xml:space="preserve">вам обеспечения </w:t>
      </w:r>
      <w:r w:rsidRPr="00586CB3">
        <w:rPr>
          <w:rFonts w:ascii="Times New Roman" w:hAnsi="Times New Roman" w:cs="Times New Roman"/>
          <w:sz w:val="28"/>
        </w:rPr>
        <w:t xml:space="preserve"> образовательной деятельности. Библиотечно-и</w:t>
      </w:r>
      <w:r w:rsidR="002A117E">
        <w:rPr>
          <w:rFonts w:ascii="Times New Roman" w:hAnsi="Times New Roman" w:cs="Times New Roman"/>
          <w:sz w:val="28"/>
        </w:rPr>
        <w:t>нформационное обеспечение в 2015-2016</w:t>
      </w:r>
      <w:r w:rsidRPr="00586CB3">
        <w:rPr>
          <w:rFonts w:ascii="Times New Roman" w:hAnsi="Times New Roman" w:cs="Times New Roman"/>
          <w:sz w:val="28"/>
        </w:rPr>
        <w:t xml:space="preserve"> учебном году обновлялось в соответствии с новым законодательством и актуальными потребностями участников образовательных отношений, что позволяет педагогам эффективно планировать образовательную деятельность и совершенствовать свой образовательный уровень.</w:t>
      </w:r>
      <w:r w:rsidR="0052042D">
        <w:rPr>
          <w:rFonts w:ascii="Times New Roman" w:hAnsi="Times New Roman" w:cs="Times New Roman"/>
          <w:sz w:val="28"/>
        </w:rPr>
        <w:t xml:space="preserve"> </w:t>
      </w:r>
      <w:r w:rsidRPr="00586CB3">
        <w:rPr>
          <w:rFonts w:ascii="Times New Roman" w:hAnsi="Times New Roman" w:cs="Times New Roman"/>
          <w:sz w:val="28"/>
        </w:rPr>
        <w:t>В дальнейшем</w:t>
      </w:r>
      <w:r w:rsidR="0052042D">
        <w:rPr>
          <w:rFonts w:ascii="Times New Roman" w:hAnsi="Times New Roman" w:cs="Times New Roman"/>
          <w:sz w:val="28"/>
        </w:rPr>
        <w:t xml:space="preserve"> </w:t>
      </w:r>
      <w:r w:rsidRPr="00586CB3">
        <w:rPr>
          <w:rFonts w:ascii="Times New Roman" w:hAnsi="Times New Roman" w:cs="Times New Roman"/>
          <w:sz w:val="28"/>
        </w:rPr>
        <w:t xml:space="preserve">необходимо пополнять библиотечный </w:t>
      </w:r>
      <w:r w:rsidRPr="00586CB3">
        <w:rPr>
          <w:rFonts w:ascii="Times New Roman" w:hAnsi="Times New Roman" w:cs="Times New Roman"/>
          <w:sz w:val="28"/>
        </w:rPr>
        <w:lastRenderedPageBreak/>
        <w:t>фонд выходящими в печати новыми пособиями и методической литературой в соответствии с современными требованиями.</w:t>
      </w:r>
    </w:p>
    <w:p w:rsidR="0052042D" w:rsidRPr="000D4A70" w:rsidRDefault="0052042D" w:rsidP="00586CB3">
      <w:pPr>
        <w:rPr>
          <w:rFonts w:ascii="Times New Roman" w:hAnsi="Times New Roman" w:cs="Times New Roman"/>
          <w:b/>
          <w:sz w:val="28"/>
        </w:rPr>
      </w:pPr>
      <w:r w:rsidRPr="000D4A70">
        <w:rPr>
          <w:rFonts w:ascii="Times New Roman" w:hAnsi="Times New Roman" w:cs="Times New Roman"/>
          <w:b/>
          <w:sz w:val="28"/>
        </w:rPr>
        <w:t xml:space="preserve">   </w:t>
      </w:r>
      <w:r w:rsidR="000D4A70" w:rsidRPr="000D4A70">
        <w:rPr>
          <w:rFonts w:ascii="Times New Roman" w:hAnsi="Times New Roman" w:cs="Times New Roman"/>
          <w:b/>
          <w:sz w:val="28"/>
        </w:rPr>
        <w:t>7</w:t>
      </w:r>
      <w:r w:rsidR="00586CB3" w:rsidRPr="000D4A70">
        <w:rPr>
          <w:rFonts w:ascii="Times New Roman" w:hAnsi="Times New Roman" w:cs="Times New Roman"/>
          <w:b/>
          <w:sz w:val="28"/>
        </w:rPr>
        <w:t>. Оценка качества материально-технической обеспечения</w:t>
      </w:r>
    </w:p>
    <w:p w:rsidR="0052042D" w:rsidRDefault="00586CB3" w:rsidP="00586CB3">
      <w:pPr>
        <w:rPr>
          <w:rFonts w:ascii="Times New Roman" w:hAnsi="Times New Roman" w:cs="Times New Roman"/>
          <w:sz w:val="28"/>
        </w:rPr>
      </w:pPr>
      <w:r w:rsidRPr="00586CB3">
        <w:rPr>
          <w:rFonts w:ascii="Times New Roman" w:hAnsi="Times New Roman" w:cs="Times New Roman"/>
          <w:sz w:val="28"/>
        </w:rPr>
        <w:t xml:space="preserve"> Материально-технические условия, созданные в </w:t>
      </w:r>
      <w:r w:rsidR="0052042D">
        <w:rPr>
          <w:rFonts w:ascii="Times New Roman" w:hAnsi="Times New Roman" w:cs="Times New Roman"/>
          <w:sz w:val="28"/>
        </w:rPr>
        <w:t>МА</w:t>
      </w:r>
      <w:r w:rsidRPr="00586CB3">
        <w:rPr>
          <w:rFonts w:ascii="Times New Roman" w:hAnsi="Times New Roman" w:cs="Times New Roman"/>
          <w:sz w:val="28"/>
        </w:rPr>
        <w:t>ДОУ</w:t>
      </w:r>
      <w:r w:rsidR="0052042D">
        <w:rPr>
          <w:rFonts w:ascii="Times New Roman" w:hAnsi="Times New Roman" w:cs="Times New Roman"/>
          <w:sz w:val="28"/>
        </w:rPr>
        <w:t xml:space="preserve"> « Красноярский детский сад №141» </w:t>
      </w:r>
      <w:r w:rsidRPr="00586CB3">
        <w:rPr>
          <w:rFonts w:ascii="Times New Roman" w:hAnsi="Times New Roman" w:cs="Times New Roman"/>
          <w:sz w:val="28"/>
        </w:rPr>
        <w:t>, обеспечивают реализацию образовательной программы дошкольного образования, соответствуют санитарно-эпидемиологическим правилам и нормативам, требованиям ФГОС. ДОУ размещается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 Территория дошкольного образовательного учреждения по периметру ограждена забором, также по периметру посажена полоса зеленых насаждений. Учреждение имеет самостоятельный вход (выход) для детей и въезд (выезд) для автотранспорта. Имеется наружное электрическое освещение. Уровень искусственной освещенности во время пребывания детей на территории соответствует требованиям. Детский сад находится в отдельно стоящем двухэтажном здании, построенном по типовому проекту. Здание оборудовано системами холодного и горячего водоснабжения, канализацией. Отопление и вентиляция здания образовательного учреждения оборудованы в соответствии с санитарно-эпидемиологическими правилами и нормативами. Материально-технические условия, созданные в учреждении, соответствуют требованиям безопасности. В ДОУ име</w:t>
      </w:r>
      <w:r w:rsidR="0052042D">
        <w:rPr>
          <w:rFonts w:ascii="Times New Roman" w:hAnsi="Times New Roman" w:cs="Times New Roman"/>
          <w:sz w:val="28"/>
        </w:rPr>
        <w:t>ется: Система видеонаблюдения (6</w:t>
      </w:r>
      <w:r w:rsidRPr="00586CB3">
        <w:rPr>
          <w:rFonts w:ascii="Times New Roman" w:hAnsi="Times New Roman" w:cs="Times New Roman"/>
          <w:sz w:val="28"/>
        </w:rPr>
        <w:t xml:space="preserve"> видеокамер, монитор). Система автоматической пожарной сигнализации. Охранная сигнализация. «Тревожная кнопка». </w:t>
      </w:r>
    </w:p>
    <w:p w:rsidR="0052042D" w:rsidRDefault="00586CB3" w:rsidP="00586CB3">
      <w:pPr>
        <w:rPr>
          <w:rFonts w:ascii="Times New Roman" w:hAnsi="Times New Roman" w:cs="Times New Roman"/>
          <w:sz w:val="28"/>
        </w:rPr>
      </w:pPr>
      <w:r w:rsidRPr="00586CB3">
        <w:rPr>
          <w:rFonts w:ascii="Times New Roman" w:hAnsi="Times New Roman" w:cs="Times New Roman"/>
          <w:sz w:val="28"/>
        </w:rPr>
        <w:t xml:space="preserve">Структурными компонентами ДОУ являются: </w:t>
      </w:r>
    </w:p>
    <w:p w:rsidR="0052042D" w:rsidRPr="00C26F66" w:rsidRDefault="0052042D" w:rsidP="00C26F66">
      <w:pPr>
        <w:rPr>
          <w:rFonts w:ascii="Times New Roman" w:hAnsi="Times New Roman" w:cs="Times New Roman"/>
          <w:sz w:val="28"/>
        </w:rPr>
      </w:pPr>
      <w:r w:rsidRPr="00C26F66">
        <w:rPr>
          <w:rFonts w:ascii="Times New Roman" w:hAnsi="Times New Roman" w:cs="Times New Roman"/>
          <w:sz w:val="28"/>
        </w:rPr>
        <w:t>1. Групповые помещения - 4</w:t>
      </w:r>
      <w:r w:rsidR="00586CB3" w:rsidRPr="00C26F66">
        <w:rPr>
          <w:rFonts w:ascii="Times New Roman" w:hAnsi="Times New Roman" w:cs="Times New Roman"/>
          <w:sz w:val="28"/>
        </w:rPr>
        <w:t xml:space="preserve">. </w:t>
      </w:r>
    </w:p>
    <w:p w:rsidR="0052042D" w:rsidRPr="00C26F66" w:rsidRDefault="0052042D" w:rsidP="00C26F66">
      <w:pPr>
        <w:rPr>
          <w:rFonts w:ascii="Times New Roman" w:hAnsi="Times New Roman" w:cs="Times New Roman"/>
          <w:sz w:val="28"/>
        </w:rPr>
      </w:pPr>
      <w:r w:rsidRPr="00C26F66">
        <w:rPr>
          <w:rFonts w:ascii="Times New Roman" w:hAnsi="Times New Roman" w:cs="Times New Roman"/>
          <w:sz w:val="28"/>
        </w:rPr>
        <w:t>2.</w:t>
      </w:r>
      <w:r w:rsidR="00586CB3" w:rsidRPr="00C26F66">
        <w:rPr>
          <w:rFonts w:ascii="Times New Roman" w:hAnsi="Times New Roman" w:cs="Times New Roman"/>
          <w:sz w:val="28"/>
        </w:rPr>
        <w:t>Музыкальный зал</w:t>
      </w:r>
      <w:r w:rsidRPr="00C26F66">
        <w:rPr>
          <w:rFonts w:ascii="Times New Roman" w:hAnsi="Times New Roman" w:cs="Times New Roman"/>
          <w:sz w:val="28"/>
        </w:rPr>
        <w:t xml:space="preserve"> совмещеный  со  спортивным </w:t>
      </w:r>
      <w:r w:rsidR="00586CB3" w:rsidRPr="00C26F66">
        <w:rPr>
          <w:rFonts w:ascii="Times New Roman" w:hAnsi="Times New Roman" w:cs="Times New Roman"/>
          <w:sz w:val="28"/>
        </w:rPr>
        <w:t xml:space="preserve"> зал</w:t>
      </w:r>
      <w:r w:rsidRPr="00C26F66">
        <w:rPr>
          <w:rFonts w:ascii="Times New Roman" w:hAnsi="Times New Roman" w:cs="Times New Roman"/>
          <w:sz w:val="28"/>
        </w:rPr>
        <w:t xml:space="preserve">ом -1 </w:t>
      </w:r>
    </w:p>
    <w:p w:rsidR="00756B9C" w:rsidRPr="00C26F66" w:rsidRDefault="0052042D" w:rsidP="00C26F66">
      <w:pPr>
        <w:rPr>
          <w:rFonts w:ascii="Times New Roman" w:hAnsi="Times New Roman" w:cs="Times New Roman"/>
          <w:sz w:val="28"/>
        </w:rPr>
      </w:pPr>
      <w:r w:rsidRPr="00C26F66">
        <w:rPr>
          <w:rFonts w:ascii="Times New Roman" w:hAnsi="Times New Roman" w:cs="Times New Roman"/>
          <w:sz w:val="28"/>
        </w:rPr>
        <w:t>3.Медицинский блок -1</w:t>
      </w:r>
      <w:r w:rsidR="00586CB3" w:rsidRPr="00C26F66">
        <w:rPr>
          <w:rFonts w:ascii="Times New Roman" w:hAnsi="Times New Roman" w:cs="Times New Roman"/>
          <w:sz w:val="28"/>
        </w:rPr>
        <w:t xml:space="preserve"> (кабинет,изолятор</w:t>
      </w:r>
      <w:r w:rsidRPr="00C26F66">
        <w:rPr>
          <w:rFonts w:ascii="Times New Roman" w:hAnsi="Times New Roman" w:cs="Times New Roman"/>
          <w:sz w:val="28"/>
        </w:rPr>
        <w:t>, процедурная, туалет</w:t>
      </w:r>
      <w:r w:rsidR="00756B9C" w:rsidRPr="00C26F66">
        <w:rPr>
          <w:rFonts w:ascii="Times New Roman" w:hAnsi="Times New Roman" w:cs="Times New Roman"/>
          <w:sz w:val="28"/>
        </w:rPr>
        <w:t>)</w:t>
      </w:r>
    </w:p>
    <w:p w:rsidR="00756B9C" w:rsidRPr="00C26F66" w:rsidRDefault="00756B9C" w:rsidP="00C26F66">
      <w:pPr>
        <w:rPr>
          <w:rFonts w:ascii="Times New Roman" w:hAnsi="Times New Roman" w:cs="Times New Roman"/>
          <w:sz w:val="28"/>
        </w:rPr>
      </w:pPr>
      <w:r w:rsidRPr="00C26F66">
        <w:rPr>
          <w:rFonts w:ascii="Times New Roman" w:hAnsi="Times New Roman" w:cs="Times New Roman"/>
          <w:sz w:val="28"/>
        </w:rPr>
        <w:t xml:space="preserve"> 4</w:t>
      </w:r>
      <w:r w:rsidR="00586CB3" w:rsidRPr="00C26F66">
        <w:rPr>
          <w:rFonts w:ascii="Times New Roman" w:hAnsi="Times New Roman" w:cs="Times New Roman"/>
          <w:sz w:val="28"/>
        </w:rPr>
        <w:t xml:space="preserve">. кабинет заведующего </w:t>
      </w:r>
    </w:p>
    <w:p w:rsidR="00756B9C" w:rsidRPr="00C26F66" w:rsidRDefault="00756B9C" w:rsidP="00C26F66">
      <w:pPr>
        <w:rPr>
          <w:rFonts w:ascii="Times New Roman" w:hAnsi="Times New Roman" w:cs="Times New Roman"/>
          <w:sz w:val="28"/>
        </w:rPr>
      </w:pPr>
      <w:r w:rsidRPr="00C26F66">
        <w:rPr>
          <w:rFonts w:ascii="Times New Roman" w:hAnsi="Times New Roman" w:cs="Times New Roman"/>
          <w:sz w:val="28"/>
        </w:rPr>
        <w:t>5. Кастелянная /</w:t>
      </w:r>
      <w:r w:rsidR="00586CB3" w:rsidRPr="00C26F66">
        <w:rPr>
          <w:rFonts w:ascii="Times New Roman" w:hAnsi="Times New Roman" w:cs="Times New Roman"/>
          <w:sz w:val="28"/>
        </w:rPr>
        <w:t xml:space="preserve"> Прачечная </w:t>
      </w:r>
    </w:p>
    <w:p w:rsidR="00270093" w:rsidRPr="00C26F66" w:rsidRDefault="00756B9C" w:rsidP="00C26F66">
      <w:pPr>
        <w:rPr>
          <w:rFonts w:ascii="Times New Roman" w:hAnsi="Times New Roman" w:cs="Times New Roman"/>
          <w:sz w:val="28"/>
        </w:rPr>
      </w:pPr>
      <w:r w:rsidRPr="00C26F66">
        <w:rPr>
          <w:rFonts w:ascii="Times New Roman" w:hAnsi="Times New Roman" w:cs="Times New Roman"/>
          <w:sz w:val="28"/>
        </w:rPr>
        <w:t xml:space="preserve">6. Пищеблок </w:t>
      </w:r>
    </w:p>
    <w:p w:rsidR="00756B9C" w:rsidRPr="00C26F66" w:rsidRDefault="00586CB3" w:rsidP="00C26F66">
      <w:pPr>
        <w:rPr>
          <w:rFonts w:ascii="Times New Roman" w:hAnsi="Times New Roman" w:cs="Times New Roman"/>
          <w:sz w:val="28"/>
        </w:rPr>
      </w:pPr>
      <w:r w:rsidRPr="00C26F66">
        <w:rPr>
          <w:rFonts w:ascii="Times New Roman" w:hAnsi="Times New Roman" w:cs="Times New Roman"/>
          <w:sz w:val="28"/>
        </w:rPr>
        <w:t xml:space="preserve"> </w:t>
      </w:r>
      <w:r w:rsidR="00756B9C" w:rsidRPr="00C26F66">
        <w:rPr>
          <w:rFonts w:ascii="Times New Roman" w:hAnsi="Times New Roman" w:cs="Times New Roman"/>
          <w:sz w:val="28"/>
        </w:rPr>
        <w:t>7.</w:t>
      </w:r>
      <w:r w:rsidRPr="00C26F66">
        <w:rPr>
          <w:rFonts w:ascii="Times New Roman" w:hAnsi="Times New Roman" w:cs="Times New Roman"/>
          <w:sz w:val="28"/>
        </w:rPr>
        <w:t>Складские помещения</w:t>
      </w:r>
    </w:p>
    <w:p w:rsidR="00756B9C" w:rsidRDefault="00586CB3" w:rsidP="00586CB3">
      <w:pPr>
        <w:rPr>
          <w:rFonts w:ascii="Times New Roman" w:hAnsi="Times New Roman" w:cs="Times New Roman"/>
          <w:sz w:val="28"/>
        </w:rPr>
      </w:pPr>
      <w:r w:rsidRPr="00586CB3">
        <w:rPr>
          <w:rFonts w:ascii="Times New Roman" w:hAnsi="Times New Roman" w:cs="Times New Roman"/>
          <w:sz w:val="28"/>
        </w:rPr>
        <w:lastRenderedPageBreak/>
        <w:t xml:space="preserve"> Террито</w:t>
      </w:r>
      <w:r w:rsidR="00756B9C">
        <w:rPr>
          <w:rFonts w:ascii="Times New Roman" w:hAnsi="Times New Roman" w:cs="Times New Roman"/>
          <w:sz w:val="28"/>
        </w:rPr>
        <w:t>рия детского сада включает: - 4</w:t>
      </w:r>
      <w:r w:rsidRPr="00586CB3">
        <w:rPr>
          <w:rFonts w:ascii="Times New Roman" w:hAnsi="Times New Roman" w:cs="Times New Roman"/>
          <w:sz w:val="28"/>
        </w:rPr>
        <w:t xml:space="preserve"> про</w:t>
      </w:r>
      <w:r w:rsidR="00756B9C">
        <w:rPr>
          <w:rFonts w:ascii="Times New Roman" w:hAnsi="Times New Roman" w:cs="Times New Roman"/>
          <w:sz w:val="28"/>
        </w:rPr>
        <w:t>гулочных участков для детей /</w:t>
      </w:r>
      <w:r w:rsidRPr="00586CB3">
        <w:rPr>
          <w:rFonts w:ascii="Times New Roman" w:hAnsi="Times New Roman" w:cs="Times New Roman"/>
          <w:sz w:val="28"/>
        </w:rPr>
        <w:t xml:space="preserve">спортивный участок </w:t>
      </w:r>
      <w:r w:rsidR="00756B9C">
        <w:rPr>
          <w:rFonts w:ascii="Times New Roman" w:hAnsi="Times New Roman" w:cs="Times New Roman"/>
          <w:sz w:val="28"/>
        </w:rPr>
        <w:t>,</w:t>
      </w:r>
      <w:r w:rsidRPr="00586CB3">
        <w:rPr>
          <w:rFonts w:ascii="Times New Roman" w:hAnsi="Times New Roman" w:cs="Times New Roman"/>
          <w:sz w:val="28"/>
        </w:rPr>
        <w:t xml:space="preserve">1 огород </w:t>
      </w:r>
      <w:r w:rsidR="00756B9C">
        <w:rPr>
          <w:rFonts w:ascii="Times New Roman" w:hAnsi="Times New Roman" w:cs="Times New Roman"/>
          <w:sz w:val="28"/>
        </w:rPr>
        <w:t>–</w:t>
      </w:r>
      <w:r w:rsidRPr="00586CB3">
        <w:rPr>
          <w:rFonts w:ascii="Times New Roman" w:hAnsi="Times New Roman" w:cs="Times New Roman"/>
          <w:sz w:val="28"/>
        </w:rPr>
        <w:t xml:space="preserve"> цветники</w:t>
      </w:r>
      <w:r w:rsidR="00756B9C">
        <w:rPr>
          <w:rFonts w:ascii="Times New Roman" w:hAnsi="Times New Roman" w:cs="Times New Roman"/>
          <w:sz w:val="28"/>
        </w:rPr>
        <w:t>, хозяйственная территория.</w:t>
      </w:r>
    </w:p>
    <w:p w:rsidR="00756B9C" w:rsidRPr="0082163C" w:rsidRDefault="00586CB3" w:rsidP="00756B9C">
      <w:pPr>
        <w:spacing w:after="0" w:line="240" w:lineRule="auto"/>
        <w:ind w:firstLine="567"/>
        <w:jc w:val="both"/>
        <w:rPr>
          <w:rFonts w:ascii="Times New Roman" w:hAnsi="Times New Roman"/>
          <w:sz w:val="28"/>
          <w:szCs w:val="28"/>
        </w:rPr>
      </w:pPr>
      <w:r w:rsidRPr="00586CB3">
        <w:rPr>
          <w:rFonts w:ascii="Times New Roman" w:hAnsi="Times New Roman" w:cs="Times New Roman"/>
          <w:sz w:val="28"/>
        </w:rPr>
        <w:t xml:space="preserve"> </w:t>
      </w:r>
      <w:r w:rsidR="00756B9C" w:rsidRPr="0082163C">
        <w:rPr>
          <w:rFonts w:ascii="Times New Roman" w:hAnsi="Times New Roman"/>
          <w:sz w:val="28"/>
          <w:szCs w:val="28"/>
        </w:rPr>
        <w:t xml:space="preserve">Одним из факторов, влияющих на здоровье детей, является организация рационального питания в ДОУ. </w:t>
      </w:r>
    </w:p>
    <w:p w:rsidR="00756B9C" w:rsidRPr="0082163C" w:rsidRDefault="00756B9C" w:rsidP="00756B9C">
      <w:pPr>
        <w:spacing w:after="0" w:line="240" w:lineRule="auto"/>
        <w:ind w:firstLine="567"/>
        <w:jc w:val="both"/>
        <w:rPr>
          <w:rFonts w:ascii="Times New Roman" w:hAnsi="Times New Roman"/>
          <w:sz w:val="28"/>
          <w:szCs w:val="28"/>
        </w:rPr>
      </w:pPr>
      <w:r w:rsidRPr="0082163C">
        <w:rPr>
          <w:rFonts w:ascii="Times New Roman" w:hAnsi="Times New Roman"/>
          <w:sz w:val="28"/>
          <w:szCs w:val="28"/>
        </w:rPr>
        <w:t>Организация питания в Учреждении осуществляется администрацией Учреждения в соответствии с действующими нормами питания, нормативными актами по организации питания детей дошкольного возраста, требованиями законодательства в сфере санитарного благополучия населения. Поставка продуктов питания в Учреждение осуществляется на условиях муниципального заказа.</w:t>
      </w:r>
    </w:p>
    <w:p w:rsidR="00756B9C" w:rsidRPr="0082163C" w:rsidRDefault="00756B9C" w:rsidP="00756B9C">
      <w:pPr>
        <w:spacing w:after="0" w:line="240" w:lineRule="auto"/>
        <w:ind w:firstLine="567"/>
        <w:jc w:val="both"/>
        <w:rPr>
          <w:rFonts w:ascii="Times New Roman" w:hAnsi="Times New Roman"/>
          <w:bCs/>
          <w:iCs/>
          <w:sz w:val="28"/>
          <w:szCs w:val="28"/>
        </w:rPr>
      </w:pPr>
      <w:r w:rsidRPr="0082163C">
        <w:rPr>
          <w:rFonts w:ascii="Times New Roman" w:hAnsi="Times New Roman"/>
          <w:sz w:val="28"/>
          <w:szCs w:val="28"/>
        </w:rPr>
        <w:t>Учреждение обеспечивает гарантированное сбалансированное питание детей в соответствии с их возрастом и временем пребывания в Учреждении.</w:t>
      </w:r>
      <w:r>
        <w:rPr>
          <w:rFonts w:ascii="Times New Roman" w:hAnsi="Times New Roman"/>
          <w:sz w:val="28"/>
          <w:szCs w:val="28"/>
        </w:rPr>
        <w:t xml:space="preserve"> В Учреждении установлено для  4</w:t>
      </w:r>
      <w:r w:rsidRPr="0082163C">
        <w:rPr>
          <w:rFonts w:ascii="Times New Roman" w:hAnsi="Times New Roman"/>
          <w:sz w:val="28"/>
          <w:szCs w:val="28"/>
        </w:rPr>
        <w:t xml:space="preserve"> групп с 9-часовым режимом – четырехразовое питание.</w:t>
      </w:r>
    </w:p>
    <w:p w:rsidR="00756B9C" w:rsidRPr="0082163C" w:rsidRDefault="00756B9C" w:rsidP="00756B9C">
      <w:pPr>
        <w:spacing w:after="0" w:line="240" w:lineRule="auto"/>
        <w:ind w:firstLine="567"/>
        <w:jc w:val="both"/>
        <w:rPr>
          <w:rStyle w:val="a7"/>
          <w:rFonts w:ascii="Times New Roman" w:hAnsi="Times New Roman"/>
          <w:b w:val="0"/>
          <w:iCs/>
          <w:sz w:val="28"/>
          <w:szCs w:val="28"/>
        </w:rPr>
      </w:pPr>
      <w:r w:rsidRPr="0082163C">
        <w:rPr>
          <w:rStyle w:val="a7"/>
          <w:rFonts w:ascii="Times New Roman" w:hAnsi="Times New Roman"/>
          <w:b w:val="0"/>
          <w:sz w:val="28"/>
          <w:szCs w:val="28"/>
        </w:rPr>
        <w:t>Контроль за качеством питания, разнообразием, витаминизацией блюд, закладкой продуктов питания, кулинарной обработкой, вкусовыми качествами пищи, санитарным состоянием пищеблока, правильностью хранения и соблюдением сроков реализации продуктов питания возлагается на административный персонал Учреждения</w:t>
      </w:r>
      <w:r w:rsidRPr="0082163C">
        <w:rPr>
          <w:rStyle w:val="a7"/>
          <w:rFonts w:ascii="Times New Roman" w:hAnsi="Times New Roman"/>
          <w:sz w:val="28"/>
          <w:szCs w:val="28"/>
        </w:rPr>
        <w:t>.</w:t>
      </w:r>
    </w:p>
    <w:p w:rsidR="00756B9C" w:rsidRPr="0082163C" w:rsidRDefault="00756B9C" w:rsidP="00756B9C">
      <w:pPr>
        <w:spacing w:after="0" w:line="240" w:lineRule="auto"/>
        <w:ind w:firstLine="567"/>
        <w:jc w:val="both"/>
        <w:rPr>
          <w:rFonts w:ascii="Times New Roman" w:hAnsi="Times New Roman"/>
          <w:bCs/>
          <w:iCs/>
          <w:sz w:val="28"/>
          <w:szCs w:val="28"/>
        </w:rPr>
      </w:pPr>
      <w:r w:rsidRPr="0082163C">
        <w:rPr>
          <w:rFonts w:ascii="Times New Roman" w:hAnsi="Times New Roman"/>
          <w:sz w:val="28"/>
          <w:szCs w:val="28"/>
        </w:rPr>
        <w:t>Питание в детском саду организовано в соответствии с СанПиН 2.4.1.3049-13 «Требования к составлению меню для организации питания детей разного возраста». Требования к устройству, оборудованию и содержанию пищеблока, к организации общественного питания, изготовлению и оборотоспособности  пищевых продуктов и продовольственного сырья соответствуют СанПиН  2.4.1.3049-13, а так же  инструкциям по охране труда при работе на пищеблоке.</w:t>
      </w:r>
    </w:p>
    <w:p w:rsidR="00756B9C" w:rsidRPr="0082163C" w:rsidRDefault="00756B9C" w:rsidP="00756B9C">
      <w:pPr>
        <w:spacing w:after="0" w:line="240" w:lineRule="auto"/>
        <w:ind w:firstLine="567"/>
        <w:jc w:val="both"/>
        <w:rPr>
          <w:rFonts w:ascii="Times New Roman" w:hAnsi="Times New Roman"/>
          <w:bCs/>
          <w:iCs/>
          <w:sz w:val="28"/>
          <w:szCs w:val="28"/>
        </w:rPr>
      </w:pPr>
      <w:r w:rsidRPr="0082163C">
        <w:rPr>
          <w:rFonts w:ascii="Times New Roman" w:hAnsi="Times New Roman"/>
          <w:sz w:val="28"/>
          <w:szCs w:val="28"/>
        </w:rPr>
        <w:t>Проводится витаминизация 3-го блюда. Питание детей организуется в соответствии с 10-дневным меню, разработанным с учетом физиологических потребностей детей в калорийности и пищевых веществах. В ДОУ имеется картотека блюд с разработанными технологическими картами, позволяющими выдерживать все требования к приготовлению разнообразных детских блюд.</w:t>
      </w:r>
    </w:p>
    <w:p w:rsidR="00756B9C" w:rsidRPr="0082163C" w:rsidRDefault="00756B9C" w:rsidP="00756B9C">
      <w:pPr>
        <w:spacing w:after="0" w:line="240" w:lineRule="auto"/>
        <w:ind w:firstLine="567"/>
        <w:jc w:val="both"/>
        <w:rPr>
          <w:rFonts w:ascii="Times New Roman" w:hAnsi="Times New Roman"/>
          <w:bCs/>
          <w:iCs/>
          <w:sz w:val="28"/>
          <w:szCs w:val="28"/>
        </w:rPr>
      </w:pPr>
      <w:r w:rsidRPr="0082163C">
        <w:rPr>
          <w:rFonts w:ascii="Times New Roman" w:hAnsi="Times New Roman"/>
          <w:sz w:val="28"/>
          <w:szCs w:val="28"/>
        </w:rPr>
        <w:t xml:space="preserve"> В детском саду, согласно  СанПиН  2.4.1.3049-13, организован питьевой режим.</w:t>
      </w:r>
    </w:p>
    <w:p w:rsidR="00756B9C" w:rsidRDefault="00A92967" w:rsidP="00A92967">
      <w:pPr>
        <w:rPr>
          <w:rFonts w:ascii="Times New Roman" w:hAnsi="Times New Roman" w:cs="Times New Roman"/>
          <w:sz w:val="28"/>
        </w:rPr>
      </w:pPr>
      <w:r w:rsidRPr="00A92967">
        <w:rPr>
          <w:rFonts w:ascii="Times New Roman" w:hAnsi="Times New Roman" w:cs="Times New Roman"/>
          <w:sz w:val="28"/>
        </w:rPr>
        <w:t>Оснащенность помещений учреждения развивающей предметно-пространственной средой обеспечивает оптимальную реализацию образовательного потенциала пространства учреждения, пространства группы, пространства территории детского сада,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детей. Созданная в учреждении развивающая предметно-пространственная среда отвечает следующим характеристикам:</w:t>
      </w:r>
    </w:p>
    <w:p w:rsidR="00270093" w:rsidRDefault="00756B9C" w:rsidP="00A92967">
      <w:pPr>
        <w:rPr>
          <w:rFonts w:ascii="Times New Roman" w:hAnsi="Times New Roman" w:cs="Times New Roman"/>
          <w:sz w:val="28"/>
        </w:rPr>
      </w:pPr>
      <w:r>
        <w:rPr>
          <w:rFonts w:ascii="Times New Roman" w:hAnsi="Times New Roman" w:cs="Times New Roman"/>
          <w:sz w:val="28"/>
        </w:rPr>
        <w:t>1.</w:t>
      </w:r>
      <w:r w:rsidR="00A92967" w:rsidRPr="00A92967">
        <w:rPr>
          <w:rFonts w:ascii="Times New Roman" w:hAnsi="Times New Roman" w:cs="Times New Roman"/>
          <w:sz w:val="28"/>
        </w:rPr>
        <w:t xml:space="preserve"> Содержательная насыщенность - обеспечивается наличием в учреждении средств обучения и воспитания (в том числе технических), материалов, в том </w:t>
      </w:r>
      <w:r w:rsidR="00A92967" w:rsidRPr="00A92967">
        <w:rPr>
          <w:rFonts w:ascii="Times New Roman" w:hAnsi="Times New Roman" w:cs="Times New Roman"/>
          <w:sz w:val="28"/>
        </w:rPr>
        <w:lastRenderedPageBreak/>
        <w:t xml:space="preserve">числе расходных игровых, спортивных, оздоровительного оборудования, инвентаря, соответствующих возрастным возможностям детей и содержанию программы. Организация образовательного пространства и разнообразие материалов, оборудования и инвентаря (в здании и на участке) обеспечивают: - игровую, познавательную, исследовательскую и творческую активность всех воспитанников, экспериментирование с доступными детям материалами; - двигательную активность, в том числе развитие крупной и мелкой моторики, участие в подвижных играх и соревнованиях; - эмоциональное благополучие детей во взаимодействии с предметно-пространственным окружением; - возможность самовыражения детей. </w:t>
      </w:r>
    </w:p>
    <w:p w:rsidR="00756B9C" w:rsidRDefault="00A92967" w:rsidP="00A92967">
      <w:pPr>
        <w:rPr>
          <w:rFonts w:ascii="Times New Roman" w:hAnsi="Times New Roman" w:cs="Times New Roman"/>
          <w:sz w:val="28"/>
        </w:rPr>
      </w:pPr>
      <w:r w:rsidRPr="00A92967">
        <w:rPr>
          <w:rFonts w:ascii="Times New Roman" w:hAnsi="Times New Roman" w:cs="Times New Roman"/>
          <w:sz w:val="28"/>
        </w:rPr>
        <w:t>2. Трансформируемость пространства обеспечивает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w:t>
      </w:r>
    </w:p>
    <w:p w:rsidR="00756B9C" w:rsidRDefault="00A92967" w:rsidP="00A92967">
      <w:pPr>
        <w:rPr>
          <w:rFonts w:ascii="Times New Roman" w:hAnsi="Times New Roman" w:cs="Times New Roman"/>
          <w:sz w:val="28"/>
        </w:rPr>
      </w:pPr>
      <w:r w:rsidRPr="00A92967">
        <w:rPr>
          <w:rFonts w:ascii="Times New Roman" w:hAnsi="Times New Roman" w:cs="Times New Roman"/>
          <w:sz w:val="28"/>
        </w:rPr>
        <w:t xml:space="preserve"> 3. Полифункциональность материалов обеспечивает возможность разнообразного использования составляющих предметной среды, в том числе детской мебели, матов, мягких модулей, ширм и т.д. Кроме того, в каждой группе присутствуют предметы, не обладающие жёстко закреплённым способом употребления, в том числе природные материалы, пригодные для использования в разных видах детской активности (в качестве предметов- заместителей в детской игре).</w:t>
      </w:r>
    </w:p>
    <w:p w:rsidR="00756B9C" w:rsidRDefault="00A92967" w:rsidP="00A92967">
      <w:pPr>
        <w:rPr>
          <w:rFonts w:ascii="Times New Roman" w:hAnsi="Times New Roman" w:cs="Times New Roman"/>
          <w:sz w:val="28"/>
        </w:rPr>
      </w:pPr>
      <w:r w:rsidRPr="00A92967">
        <w:rPr>
          <w:rFonts w:ascii="Times New Roman" w:hAnsi="Times New Roman" w:cs="Times New Roman"/>
          <w:sz w:val="28"/>
        </w:rPr>
        <w:t xml:space="preserve"> 4. Вариативность среды обеспечивается наличием различных пространств в детском саду и в группах (для игры, конструирования, уединения и пр.), а также разнообразных материалов, игр, игрушек и оборудования, обеспечивающих свободный выбор детей. Игровой материал периодически сменяется, дополняется новыми предметами, стимулирующих игровую, двигательную, познавательную и исследовательскую активность детей. </w:t>
      </w:r>
    </w:p>
    <w:p w:rsidR="00756B9C" w:rsidRDefault="00A92967" w:rsidP="00A92967">
      <w:pPr>
        <w:rPr>
          <w:rFonts w:ascii="Times New Roman" w:hAnsi="Times New Roman" w:cs="Times New Roman"/>
          <w:sz w:val="28"/>
        </w:rPr>
      </w:pPr>
      <w:r w:rsidRPr="00A92967">
        <w:rPr>
          <w:rFonts w:ascii="Times New Roman" w:hAnsi="Times New Roman" w:cs="Times New Roman"/>
          <w:sz w:val="28"/>
        </w:rPr>
        <w:t>5. Доступность среды определяет возможность свободного доступа для воспитанников всех помещений, где осуществляется образовательная деятельность; свободного доступа детей к играм, игрушкам, материалам, пособиям, обеспечивающим все основные виды детской 17 активности. Необходимым условием является исправность и сохранность материалов и оборудования.</w:t>
      </w:r>
    </w:p>
    <w:p w:rsidR="00A92967" w:rsidRDefault="00A92967" w:rsidP="00A92967">
      <w:pPr>
        <w:rPr>
          <w:rFonts w:ascii="Times New Roman" w:hAnsi="Times New Roman" w:cs="Times New Roman"/>
          <w:sz w:val="28"/>
        </w:rPr>
      </w:pPr>
      <w:r w:rsidRPr="00A92967">
        <w:rPr>
          <w:rFonts w:ascii="Times New Roman" w:hAnsi="Times New Roman" w:cs="Times New Roman"/>
          <w:sz w:val="28"/>
        </w:rPr>
        <w:t xml:space="preserve"> 6. Безопасность предметно-пространственной среды определяется соответствием всех её элементов требованиям по обеспечению надёжности и безопасности их использован</w:t>
      </w:r>
      <w:r w:rsidR="00756B9C">
        <w:rPr>
          <w:rFonts w:ascii="Times New Roman" w:hAnsi="Times New Roman" w:cs="Times New Roman"/>
          <w:sz w:val="28"/>
        </w:rPr>
        <w:t>ия.</w:t>
      </w:r>
    </w:p>
    <w:p w:rsidR="00C940ED" w:rsidRPr="00C940ED" w:rsidRDefault="00C940ED" w:rsidP="00C940ED">
      <w:pPr>
        <w:spacing w:line="360" w:lineRule="auto"/>
        <w:jc w:val="both"/>
        <w:rPr>
          <w:rFonts w:ascii="Times New Roman" w:hAnsi="Times New Roman" w:cs="Times New Roman"/>
          <w:b/>
          <w:sz w:val="28"/>
          <w:szCs w:val="28"/>
        </w:rPr>
      </w:pPr>
      <w:r>
        <w:rPr>
          <w:b/>
          <w:sz w:val="28"/>
          <w:szCs w:val="28"/>
        </w:rPr>
        <w:t xml:space="preserve">   </w:t>
      </w:r>
      <w:r w:rsidRPr="00C940ED">
        <w:rPr>
          <w:rFonts w:ascii="Times New Roman" w:hAnsi="Times New Roman" w:cs="Times New Roman"/>
          <w:b/>
          <w:sz w:val="28"/>
          <w:szCs w:val="28"/>
        </w:rPr>
        <w:t>Материально-техническое обеспечение развивающей среды ДОУ</w:t>
      </w:r>
    </w:p>
    <w:tbl>
      <w:tblPr>
        <w:tblW w:w="4941"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3"/>
        <w:gridCol w:w="5223"/>
        <w:gridCol w:w="3081"/>
      </w:tblGrid>
      <w:tr w:rsidR="00C940ED" w:rsidRPr="00C940ED" w:rsidTr="00C940ED">
        <w:tc>
          <w:tcPr>
            <w:tcW w:w="855" w:type="pct"/>
            <w:vAlign w:val="center"/>
          </w:tcPr>
          <w:p w:rsidR="00C940ED" w:rsidRPr="00C940ED" w:rsidRDefault="00C940ED" w:rsidP="00C940ED">
            <w:pPr>
              <w:jc w:val="both"/>
              <w:rPr>
                <w:rFonts w:ascii="Times New Roman" w:hAnsi="Times New Roman" w:cs="Times New Roman"/>
                <w:b/>
                <w:sz w:val="28"/>
                <w:szCs w:val="28"/>
              </w:rPr>
            </w:pPr>
            <w:r w:rsidRPr="00C940ED">
              <w:rPr>
                <w:rFonts w:ascii="Times New Roman" w:hAnsi="Times New Roman" w:cs="Times New Roman"/>
                <w:b/>
                <w:sz w:val="28"/>
                <w:szCs w:val="28"/>
              </w:rPr>
              <w:lastRenderedPageBreak/>
              <w:t>Помещение ДОУ</w:t>
            </w:r>
          </w:p>
        </w:tc>
        <w:tc>
          <w:tcPr>
            <w:tcW w:w="2607" w:type="pct"/>
            <w:vAlign w:val="center"/>
          </w:tcPr>
          <w:p w:rsidR="00C940ED" w:rsidRPr="00C940ED" w:rsidRDefault="00C940ED" w:rsidP="00C940ED">
            <w:pPr>
              <w:jc w:val="both"/>
              <w:rPr>
                <w:rFonts w:ascii="Times New Roman" w:hAnsi="Times New Roman" w:cs="Times New Roman"/>
                <w:b/>
                <w:sz w:val="28"/>
                <w:szCs w:val="28"/>
              </w:rPr>
            </w:pPr>
            <w:r w:rsidRPr="00C940ED">
              <w:rPr>
                <w:rFonts w:ascii="Times New Roman" w:hAnsi="Times New Roman" w:cs="Times New Roman"/>
                <w:b/>
                <w:sz w:val="28"/>
                <w:szCs w:val="28"/>
              </w:rPr>
              <w:t>Оснащение</w:t>
            </w:r>
          </w:p>
        </w:tc>
        <w:tc>
          <w:tcPr>
            <w:tcW w:w="1539" w:type="pct"/>
            <w:vAlign w:val="center"/>
          </w:tcPr>
          <w:p w:rsidR="00C940ED" w:rsidRPr="00C940ED" w:rsidRDefault="00C940ED" w:rsidP="00C940ED">
            <w:pPr>
              <w:jc w:val="both"/>
              <w:rPr>
                <w:rFonts w:ascii="Times New Roman" w:hAnsi="Times New Roman" w:cs="Times New Roman"/>
                <w:b/>
                <w:sz w:val="28"/>
                <w:szCs w:val="28"/>
              </w:rPr>
            </w:pPr>
            <w:r w:rsidRPr="00C940ED">
              <w:rPr>
                <w:rFonts w:ascii="Times New Roman" w:hAnsi="Times New Roman" w:cs="Times New Roman"/>
                <w:b/>
                <w:sz w:val="28"/>
                <w:szCs w:val="28"/>
              </w:rPr>
              <w:t>Примечание</w:t>
            </w:r>
          </w:p>
        </w:tc>
      </w:tr>
      <w:tr w:rsidR="00C940ED" w:rsidRPr="00C940ED" w:rsidTr="00C940ED">
        <w:tc>
          <w:tcPr>
            <w:tcW w:w="5000" w:type="pct"/>
            <w:gridSpan w:val="3"/>
          </w:tcPr>
          <w:p w:rsidR="00C940ED" w:rsidRPr="00C940ED" w:rsidRDefault="00C940ED" w:rsidP="00C940ED">
            <w:pPr>
              <w:jc w:val="both"/>
              <w:rPr>
                <w:rFonts w:ascii="Times New Roman" w:hAnsi="Times New Roman" w:cs="Times New Roman"/>
                <w:b/>
                <w:sz w:val="28"/>
                <w:szCs w:val="28"/>
              </w:rPr>
            </w:pPr>
            <w:r w:rsidRPr="00C940ED">
              <w:rPr>
                <w:rFonts w:ascii="Times New Roman" w:hAnsi="Times New Roman" w:cs="Times New Roman"/>
                <w:b/>
                <w:i/>
                <w:sz w:val="28"/>
                <w:szCs w:val="28"/>
              </w:rPr>
              <w:t>Территория ДОУ</w:t>
            </w:r>
          </w:p>
        </w:tc>
      </w:tr>
      <w:tr w:rsidR="00C940ED" w:rsidRPr="00C940ED" w:rsidTr="00C940ED">
        <w:trPr>
          <w:cantSplit/>
          <w:trHeight w:val="1134"/>
        </w:trPr>
        <w:tc>
          <w:tcPr>
            <w:tcW w:w="855" w:type="pct"/>
            <w:vAlign w:val="center"/>
          </w:tcPr>
          <w:p w:rsidR="00C940ED" w:rsidRPr="00C940ED" w:rsidRDefault="00C940ED" w:rsidP="00C940ED">
            <w:pPr>
              <w:jc w:val="both"/>
              <w:rPr>
                <w:rFonts w:ascii="Times New Roman" w:hAnsi="Times New Roman" w:cs="Times New Roman"/>
                <w:b/>
                <w:sz w:val="28"/>
                <w:szCs w:val="28"/>
              </w:rPr>
            </w:pPr>
            <w:r w:rsidRPr="00C940ED">
              <w:rPr>
                <w:rFonts w:ascii="Times New Roman" w:hAnsi="Times New Roman" w:cs="Times New Roman"/>
                <w:b/>
                <w:sz w:val="28"/>
                <w:szCs w:val="28"/>
              </w:rPr>
              <w:t>Игровые</w:t>
            </w:r>
          </w:p>
          <w:p w:rsidR="00C940ED" w:rsidRPr="00C940ED" w:rsidRDefault="00C940ED" w:rsidP="00C940ED">
            <w:pPr>
              <w:jc w:val="both"/>
              <w:rPr>
                <w:rFonts w:ascii="Times New Roman" w:hAnsi="Times New Roman" w:cs="Times New Roman"/>
                <w:b/>
                <w:sz w:val="28"/>
                <w:szCs w:val="28"/>
              </w:rPr>
            </w:pPr>
            <w:r w:rsidRPr="00C940ED">
              <w:rPr>
                <w:rFonts w:ascii="Times New Roman" w:hAnsi="Times New Roman" w:cs="Times New Roman"/>
                <w:b/>
                <w:sz w:val="28"/>
                <w:szCs w:val="28"/>
              </w:rPr>
              <w:t>участки</w:t>
            </w:r>
          </w:p>
        </w:tc>
        <w:tc>
          <w:tcPr>
            <w:tcW w:w="2607" w:type="pct"/>
          </w:tcPr>
          <w:p w:rsidR="00C940ED" w:rsidRPr="00C940ED" w:rsidRDefault="00C940ED" w:rsidP="00C940ED">
            <w:pPr>
              <w:jc w:val="both"/>
              <w:rPr>
                <w:rFonts w:ascii="Times New Roman" w:eastAsia="Calibri" w:hAnsi="Times New Roman" w:cs="Times New Roman"/>
                <w:sz w:val="28"/>
                <w:szCs w:val="28"/>
              </w:rPr>
            </w:pPr>
            <w:r w:rsidRPr="00C940ED">
              <w:rPr>
                <w:rFonts w:ascii="Times New Roman" w:eastAsia="Calibri" w:hAnsi="Times New Roman" w:cs="Times New Roman"/>
                <w:sz w:val="28"/>
                <w:szCs w:val="28"/>
              </w:rPr>
              <w:t>Дорожки двигательной активности для спортивных, подвижных игр на участке;</w:t>
            </w:r>
          </w:p>
          <w:p w:rsidR="00C940ED" w:rsidRPr="00C940ED" w:rsidRDefault="00C940ED" w:rsidP="00C940ED">
            <w:pPr>
              <w:tabs>
                <w:tab w:val="left" w:pos="1100"/>
              </w:tabs>
              <w:jc w:val="both"/>
              <w:rPr>
                <w:rFonts w:ascii="Times New Roman" w:eastAsia="Calibri" w:hAnsi="Times New Roman" w:cs="Times New Roman"/>
                <w:sz w:val="28"/>
                <w:szCs w:val="28"/>
              </w:rPr>
            </w:pPr>
            <w:r w:rsidRPr="00C940ED">
              <w:rPr>
                <w:rFonts w:ascii="Times New Roman" w:eastAsia="Calibri" w:hAnsi="Times New Roman" w:cs="Times New Roman"/>
                <w:sz w:val="28"/>
                <w:szCs w:val="28"/>
              </w:rPr>
              <w:t>-природоведческая деятельности</w:t>
            </w:r>
            <w:r w:rsidRPr="00C940ED">
              <w:rPr>
                <w:rFonts w:ascii="Times New Roman" w:hAnsi="Times New Roman" w:cs="Times New Roman"/>
                <w:bCs/>
                <w:sz w:val="28"/>
                <w:szCs w:val="28"/>
              </w:rPr>
              <w:t>(имеется огород, есть цветники)</w:t>
            </w:r>
            <w:r w:rsidRPr="00C940ED">
              <w:rPr>
                <w:rFonts w:ascii="Times New Roman" w:eastAsia="Calibri" w:hAnsi="Times New Roman" w:cs="Times New Roman"/>
                <w:sz w:val="28"/>
                <w:szCs w:val="28"/>
              </w:rPr>
              <w:t>;</w:t>
            </w:r>
          </w:p>
          <w:p w:rsidR="00C940ED" w:rsidRPr="00C940ED" w:rsidRDefault="00C940ED" w:rsidP="00C940ED">
            <w:pPr>
              <w:jc w:val="both"/>
              <w:rPr>
                <w:rFonts w:ascii="Times New Roman" w:hAnsi="Times New Roman" w:cs="Times New Roman"/>
                <w:b/>
                <w:sz w:val="28"/>
                <w:szCs w:val="28"/>
              </w:rPr>
            </w:pPr>
            <w:r w:rsidRPr="00C940ED">
              <w:rPr>
                <w:rFonts w:ascii="Times New Roman" w:eastAsia="Calibri" w:hAnsi="Times New Roman" w:cs="Times New Roman"/>
                <w:sz w:val="28"/>
                <w:szCs w:val="28"/>
              </w:rPr>
              <w:t>-песочницы -4, теневые навесы-4, малые формы для сюжетно-ролевых игр (домики 2 шт.), лазы,горки, лестницы, лабиринты, турники, качели</w:t>
            </w:r>
          </w:p>
        </w:tc>
        <w:tc>
          <w:tcPr>
            <w:tcW w:w="1539" w:type="pct"/>
          </w:tcPr>
          <w:p w:rsidR="00C940ED" w:rsidRPr="00C940ED" w:rsidRDefault="00C940ED" w:rsidP="00C940ED">
            <w:pPr>
              <w:jc w:val="both"/>
              <w:rPr>
                <w:rFonts w:ascii="Times New Roman" w:hAnsi="Times New Roman" w:cs="Times New Roman"/>
                <w:sz w:val="28"/>
                <w:szCs w:val="28"/>
              </w:rPr>
            </w:pPr>
            <w:r w:rsidRPr="00C940ED">
              <w:rPr>
                <w:rFonts w:ascii="Times New Roman" w:hAnsi="Times New Roman" w:cs="Times New Roman"/>
                <w:sz w:val="28"/>
                <w:szCs w:val="28"/>
              </w:rPr>
              <w:t>Требуется пополнение игрового оборудования на детских участках</w:t>
            </w:r>
          </w:p>
        </w:tc>
      </w:tr>
      <w:tr w:rsidR="00C940ED" w:rsidRPr="00C940ED" w:rsidTr="00C940ED">
        <w:tc>
          <w:tcPr>
            <w:tcW w:w="5000" w:type="pct"/>
            <w:gridSpan w:val="3"/>
          </w:tcPr>
          <w:p w:rsidR="00C940ED" w:rsidRPr="00C940ED" w:rsidRDefault="00C940ED" w:rsidP="00C940ED">
            <w:pPr>
              <w:jc w:val="both"/>
              <w:rPr>
                <w:rFonts w:ascii="Times New Roman" w:hAnsi="Times New Roman" w:cs="Times New Roman"/>
                <w:b/>
                <w:i/>
                <w:sz w:val="28"/>
                <w:szCs w:val="28"/>
              </w:rPr>
            </w:pPr>
            <w:r w:rsidRPr="00C940ED">
              <w:rPr>
                <w:rFonts w:ascii="Times New Roman" w:hAnsi="Times New Roman" w:cs="Times New Roman"/>
                <w:b/>
                <w:i/>
                <w:sz w:val="28"/>
                <w:szCs w:val="28"/>
              </w:rPr>
              <w:t xml:space="preserve">                                    Специализированные помещения</w:t>
            </w:r>
          </w:p>
        </w:tc>
      </w:tr>
    </w:tbl>
    <w:p w:rsidR="00C940ED" w:rsidRPr="00C940ED" w:rsidRDefault="00C940ED" w:rsidP="00C940ED">
      <w:pPr>
        <w:jc w:val="both"/>
        <w:rPr>
          <w:rFonts w:ascii="Times New Roman" w:eastAsia="Arial Unicode MS" w:hAnsi="Times New Roman" w:cs="Times New Roman"/>
          <w:sz w:val="28"/>
          <w:szCs w:val="28"/>
        </w:rPr>
      </w:pPr>
    </w:p>
    <w:tbl>
      <w:tblPr>
        <w:tblpPr w:leftFromText="180" w:rightFromText="180" w:vertAnchor="text" w:horzAnchor="margin" w:tblpXSpec="center" w:tblpY="49"/>
        <w:tblW w:w="48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0"/>
        <w:gridCol w:w="4686"/>
        <w:gridCol w:w="3284"/>
      </w:tblGrid>
      <w:tr w:rsidR="00C940ED" w:rsidRPr="00C940ED" w:rsidTr="00695AB6">
        <w:trPr>
          <w:cantSplit/>
          <w:trHeight w:val="1134"/>
        </w:trPr>
        <w:tc>
          <w:tcPr>
            <w:tcW w:w="983" w:type="pct"/>
            <w:tcBorders>
              <w:bottom w:val="single" w:sz="4" w:space="0" w:color="auto"/>
            </w:tcBorders>
            <w:vAlign w:val="center"/>
          </w:tcPr>
          <w:p w:rsidR="00C940ED" w:rsidRPr="00C940ED" w:rsidRDefault="00C940ED" w:rsidP="00C940ED">
            <w:pPr>
              <w:jc w:val="both"/>
              <w:rPr>
                <w:rFonts w:ascii="Times New Roman" w:hAnsi="Times New Roman" w:cs="Times New Roman"/>
                <w:b/>
                <w:sz w:val="28"/>
                <w:szCs w:val="28"/>
              </w:rPr>
            </w:pPr>
            <w:r w:rsidRPr="00C940ED">
              <w:rPr>
                <w:rFonts w:ascii="Times New Roman" w:hAnsi="Times New Roman" w:cs="Times New Roman"/>
                <w:b/>
                <w:sz w:val="28"/>
                <w:szCs w:val="28"/>
              </w:rPr>
              <w:lastRenderedPageBreak/>
              <w:t>Физкультурный  и музыкальный залы</w:t>
            </w:r>
          </w:p>
        </w:tc>
        <w:tc>
          <w:tcPr>
            <w:tcW w:w="2362" w:type="pct"/>
          </w:tcPr>
          <w:p w:rsidR="00C940ED" w:rsidRPr="00C940ED" w:rsidRDefault="00C940ED" w:rsidP="00C940ED">
            <w:pPr>
              <w:jc w:val="both"/>
              <w:rPr>
                <w:rFonts w:ascii="Times New Roman" w:hAnsi="Times New Roman" w:cs="Times New Roman"/>
                <w:sz w:val="28"/>
                <w:szCs w:val="28"/>
              </w:rPr>
            </w:pPr>
            <w:r w:rsidRPr="00C940ED">
              <w:rPr>
                <w:rFonts w:ascii="Times New Roman" w:hAnsi="Times New Roman" w:cs="Times New Roman"/>
                <w:b/>
                <w:sz w:val="28"/>
                <w:szCs w:val="28"/>
              </w:rPr>
              <w:t xml:space="preserve">Спортивное оборудование: </w:t>
            </w:r>
            <w:r w:rsidRPr="00C940ED">
              <w:rPr>
                <w:rFonts w:ascii="Times New Roman" w:hAnsi="Times New Roman" w:cs="Times New Roman"/>
                <w:i/>
                <w:sz w:val="28"/>
                <w:szCs w:val="28"/>
              </w:rPr>
              <w:t>для прыжков, лазания, метания</w:t>
            </w:r>
            <w:r w:rsidRPr="00C940ED">
              <w:rPr>
                <w:rFonts w:ascii="Times New Roman" w:hAnsi="Times New Roman" w:cs="Times New Roman"/>
                <w:b/>
                <w:sz w:val="28"/>
                <w:szCs w:val="28"/>
              </w:rPr>
              <w:t xml:space="preserve"> (</w:t>
            </w:r>
            <w:r w:rsidRPr="00C940ED">
              <w:rPr>
                <w:rFonts w:ascii="Times New Roman" w:hAnsi="Times New Roman" w:cs="Times New Roman"/>
                <w:sz w:val="28"/>
                <w:szCs w:val="28"/>
              </w:rPr>
              <w:t xml:space="preserve">гимнастическая стенка, скамейки гимнастические,  обручи, палки гимнастические, шнуры -15 (50см ); 5 (70см); веревка 5 м -2 шт., мешочки с песком, мячи диаметром 20 см; диаметром 15 см ; диаметром 10 см , гантели  (по 50 гр., по 500 гр.), кольцеброссы, бадминтон,стойка для прыжков  в высоту) -корригирующие мячи большие; маленькие </w:t>
            </w:r>
          </w:p>
          <w:p w:rsidR="00C940ED" w:rsidRPr="00C940ED" w:rsidRDefault="00C940ED" w:rsidP="00C940ED">
            <w:pPr>
              <w:autoSpaceDE w:val="0"/>
              <w:autoSpaceDN w:val="0"/>
              <w:adjustRightInd w:val="0"/>
              <w:jc w:val="both"/>
              <w:rPr>
                <w:rFonts w:ascii="Times New Roman" w:hAnsi="Times New Roman" w:cs="Times New Roman"/>
                <w:sz w:val="28"/>
                <w:szCs w:val="28"/>
              </w:rPr>
            </w:pPr>
            <w:r w:rsidRPr="00C940ED">
              <w:rPr>
                <w:rFonts w:ascii="Times New Roman" w:hAnsi="Times New Roman" w:cs="Times New Roman"/>
                <w:sz w:val="28"/>
                <w:szCs w:val="28"/>
              </w:rPr>
              <w:t xml:space="preserve">-мягкий модуль, </w:t>
            </w:r>
          </w:p>
          <w:p w:rsidR="00C940ED" w:rsidRPr="00C940ED" w:rsidRDefault="00C940ED" w:rsidP="00C940ED">
            <w:pPr>
              <w:autoSpaceDE w:val="0"/>
              <w:autoSpaceDN w:val="0"/>
              <w:adjustRightInd w:val="0"/>
              <w:jc w:val="both"/>
              <w:rPr>
                <w:rFonts w:ascii="Times New Roman" w:hAnsi="Times New Roman" w:cs="Times New Roman"/>
                <w:sz w:val="28"/>
                <w:szCs w:val="28"/>
              </w:rPr>
            </w:pPr>
            <w:r w:rsidRPr="00C940ED">
              <w:rPr>
                <w:rFonts w:ascii="Times New Roman" w:hAnsi="Times New Roman" w:cs="Times New Roman"/>
                <w:sz w:val="28"/>
                <w:szCs w:val="28"/>
              </w:rPr>
              <w:t>Атрибуты для проведения утренней гимнастики и</w:t>
            </w:r>
          </w:p>
          <w:p w:rsidR="00C940ED" w:rsidRPr="00C940ED" w:rsidRDefault="00C940ED" w:rsidP="00C940ED">
            <w:pPr>
              <w:autoSpaceDE w:val="0"/>
              <w:autoSpaceDN w:val="0"/>
              <w:adjustRightInd w:val="0"/>
              <w:jc w:val="both"/>
              <w:rPr>
                <w:rFonts w:ascii="Times New Roman" w:hAnsi="Times New Roman" w:cs="Times New Roman"/>
                <w:sz w:val="28"/>
                <w:szCs w:val="28"/>
              </w:rPr>
            </w:pPr>
            <w:r w:rsidRPr="00C940ED">
              <w:rPr>
                <w:rFonts w:ascii="Times New Roman" w:hAnsi="Times New Roman" w:cs="Times New Roman"/>
                <w:sz w:val="28"/>
                <w:szCs w:val="28"/>
              </w:rPr>
              <w:t>подвижных игр: маски, флажки, ленточки, платочки,</w:t>
            </w:r>
          </w:p>
          <w:p w:rsidR="00C940ED" w:rsidRPr="00C940ED" w:rsidRDefault="00C940ED" w:rsidP="00C940ED">
            <w:pPr>
              <w:jc w:val="both"/>
              <w:rPr>
                <w:rFonts w:ascii="Times New Roman" w:hAnsi="Times New Roman" w:cs="Times New Roman"/>
                <w:sz w:val="28"/>
                <w:szCs w:val="28"/>
              </w:rPr>
            </w:pPr>
            <w:r w:rsidRPr="00C940ED">
              <w:rPr>
                <w:rFonts w:ascii="Times New Roman" w:hAnsi="Times New Roman" w:cs="Times New Roman"/>
                <w:sz w:val="28"/>
                <w:szCs w:val="28"/>
              </w:rPr>
              <w:t>кубики и т.д</w:t>
            </w:r>
          </w:p>
          <w:p w:rsidR="00C940ED" w:rsidRPr="00C940ED" w:rsidRDefault="00C940ED" w:rsidP="00C940ED">
            <w:pPr>
              <w:jc w:val="both"/>
              <w:rPr>
                <w:rFonts w:ascii="Times New Roman" w:hAnsi="Times New Roman" w:cs="Times New Roman"/>
                <w:sz w:val="28"/>
                <w:szCs w:val="28"/>
              </w:rPr>
            </w:pPr>
          </w:p>
        </w:tc>
        <w:tc>
          <w:tcPr>
            <w:tcW w:w="1655" w:type="pct"/>
          </w:tcPr>
          <w:p w:rsidR="00C940ED" w:rsidRPr="00C940ED" w:rsidRDefault="00C940ED" w:rsidP="00C940ED">
            <w:pPr>
              <w:jc w:val="both"/>
              <w:rPr>
                <w:rFonts w:ascii="Times New Roman" w:hAnsi="Times New Roman" w:cs="Times New Roman"/>
                <w:sz w:val="28"/>
                <w:szCs w:val="28"/>
                <w:highlight w:val="yellow"/>
              </w:rPr>
            </w:pPr>
            <w:r w:rsidRPr="00C940ED">
              <w:rPr>
                <w:rFonts w:ascii="Times New Roman" w:hAnsi="Times New Roman" w:cs="Times New Roman"/>
                <w:sz w:val="28"/>
                <w:szCs w:val="28"/>
              </w:rPr>
              <w:t>Требуется пополнение спортивного оборудования в соответствии с ФГОС ( еще 1 мягкий спортивный модуль, новые скамьи), приобретение музыкального центра, оборудования для профилактики опорно-двигательного аппарата (массажеры для стоп,  оборудования для обучения детей элементам спортивных игр (лыжи, велосипеды, круги здоровья), детские тренажеры.</w:t>
            </w:r>
          </w:p>
        </w:tc>
      </w:tr>
      <w:tr w:rsidR="00C940ED" w:rsidRPr="00C940ED" w:rsidTr="00695AB6">
        <w:trPr>
          <w:cantSplit/>
          <w:trHeight w:val="1134"/>
        </w:trPr>
        <w:tc>
          <w:tcPr>
            <w:tcW w:w="983" w:type="pct"/>
            <w:tcBorders>
              <w:top w:val="single" w:sz="4" w:space="0" w:color="auto"/>
            </w:tcBorders>
            <w:vAlign w:val="center"/>
          </w:tcPr>
          <w:p w:rsidR="00C940ED" w:rsidRPr="00C940ED" w:rsidRDefault="00C940ED" w:rsidP="00C940ED">
            <w:pPr>
              <w:jc w:val="both"/>
              <w:rPr>
                <w:rFonts w:ascii="Times New Roman" w:hAnsi="Times New Roman" w:cs="Times New Roman"/>
                <w:b/>
                <w:sz w:val="28"/>
                <w:szCs w:val="28"/>
              </w:rPr>
            </w:pPr>
          </w:p>
        </w:tc>
        <w:tc>
          <w:tcPr>
            <w:tcW w:w="2362" w:type="pct"/>
          </w:tcPr>
          <w:p w:rsidR="00C940ED" w:rsidRPr="00C940ED" w:rsidRDefault="00C940ED" w:rsidP="00C940ED">
            <w:pPr>
              <w:tabs>
                <w:tab w:val="left" w:pos="1100"/>
              </w:tabs>
              <w:jc w:val="both"/>
              <w:rPr>
                <w:rFonts w:ascii="Times New Roman" w:hAnsi="Times New Roman" w:cs="Times New Roman"/>
                <w:sz w:val="28"/>
                <w:szCs w:val="28"/>
              </w:rPr>
            </w:pPr>
          </w:p>
          <w:p w:rsidR="00C940ED" w:rsidRPr="00C940ED" w:rsidRDefault="00C940ED" w:rsidP="00C940ED">
            <w:pPr>
              <w:tabs>
                <w:tab w:val="left" w:pos="1100"/>
              </w:tabs>
              <w:jc w:val="both"/>
              <w:rPr>
                <w:rFonts w:ascii="Times New Roman" w:hAnsi="Times New Roman" w:cs="Times New Roman"/>
                <w:sz w:val="28"/>
                <w:szCs w:val="28"/>
              </w:rPr>
            </w:pPr>
            <w:r w:rsidRPr="00C940ED">
              <w:rPr>
                <w:rFonts w:ascii="Times New Roman" w:hAnsi="Times New Roman" w:cs="Times New Roman"/>
                <w:sz w:val="28"/>
                <w:szCs w:val="28"/>
              </w:rPr>
              <w:t>- детские музыкальные инструменты (бубны, маракасы, колокольчики, металлофоны, ксилофоны, погремушки и др.)</w:t>
            </w:r>
          </w:p>
          <w:p w:rsidR="00C940ED" w:rsidRPr="00C940ED" w:rsidRDefault="00C940ED" w:rsidP="00C940ED">
            <w:pPr>
              <w:tabs>
                <w:tab w:val="left" w:pos="1100"/>
              </w:tabs>
              <w:jc w:val="both"/>
              <w:rPr>
                <w:rFonts w:ascii="Times New Roman" w:hAnsi="Times New Roman" w:cs="Times New Roman"/>
                <w:sz w:val="28"/>
                <w:szCs w:val="28"/>
              </w:rPr>
            </w:pPr>
            <w:r w:rsidRPr="00C940ED">
              <w:rPr>
                <w:rFonts w:ascii="Times New Roman" w:hAnsi="Times New Roman" w:cs="Times New Roman"/>
                <w:sz w:val="28"/>
                <w:szCs w:val="28"/>
              </w:rPr>
              <w:t>- музыкально -дидактические игры и пособия (альбомы, портреты композиторов,  аудиозапись и др.)</w:t>
            </w:r>
          </w:p>
          <w:p w:rsidR="00C940ED" w:rsidRPr="00C940ED" w:rsidRDefault="00C940ED" w:rsidP="00C940ED">
            <w:pPr>
              <w:jc w:val="both"/>
              <w:rPr>
                <w:rFonts w:ascii="Times New Roman" w:hAnsi="Times New Roman" w:cs="Times New Roman"/>
                <w:sz w:val="28"/>
                <w:szCs w:val="28"/>
              </w:rPr>
            </w:pPr>
            <w:r w:rsidRPr="00C940ED">
              <w:rPr>
                <w:rFonts w:ascii="Times New Roman" w:hAnsi="Times New Roman" w:cs="Times New Roman"/>
                <w:sz w:val="28"/>
                <w:szCs w:val="28"/>
              </w:rPr>
              <w:t xml:space="preserve"> - методическая  литература</w:t>
            </w:r>
          </w:p>
          <w:p w:rsidR="00C940ED" w:rsidRPr="00C940ED" w:rsidRDefault="00C940ED" w:rsidP="00C940ED">
            <w:pPr>
              <w:autoSpaceDE w:val="0"/>
              <w:autoSpaceDN w:val="0"/>
              <w:adjustRightInd w:val="0"/>
              <w:jc w:val="both"/>
              <w:rPr>
                <w:rFonts w:ascii="Times New Roman" w:hAnsi="Times New Roman" w:cs="Times New Roman"/>
                <w:sz w:val="28"/>
                <w:szCs w:val="28"/>
              </w:rPr>
            </w:pPr>
            <w:r w:rsidRPr="00C940ED">
              <w:rPr>
                <w:rFonts w:ascii="Times New Roman" w:hAnsi="Times New Roman" w:cs="Times New Roman"/>
                <w:sz w:val="28"/>
                <w:szCs w:val="28"/>
              </w:rPr>
              <w:t>Музыкальное оборудование: пианино, музыкальный</w:t>
            </w:r>
          </w:p>
          <w:p w:rsidR="00C940ED" w:rsidRPr="00C940ED" w:rsidRDefault="00C940ED" w:rsidP="00C940ED">
            <w:pPr>
              <w:autoSpaceDE w:val="0"/>
              <w:autoSpaceDN w:val="0"/>
              <w:adjustRightInd w:val="0"/>
              <w:jc w:val="both"/>
              <w:rPr>
                <w:rFonts w:ascii="Times New Roman" w:hAnsi="Times New Roman" w:cs="Times New Roman"/>
                <w:sz w:val="28"/>
                <w:szCs w:val="28"/>
              </w:rPr>
            </w:pPr>
            <w:r w:rsidRPr="00C940ED">
              <w:rPr>
                <w:rFonts w:ascii="Times New Roman" w:hAnsi="Times New Roman" w:cs="Times New Roman"/>
                <w:sz w:val="28"/>
                <w:szCs w:val="28"/>
              </w:rPr>
              <w:t>центр, кукольный театр, маски и костюмы для инсценировок,</w:t>
            </w:r>
          </w:p>
          <w:p w:rsidR="00C940ED" w:rsidRPr="00C940ED" w:rsidRDefault="00C940ED" w:rsidP="00C940ED">
            <w:pPr>
              <w:autoSpaceDE w:val="0"/>
              <w:autoSpaceDN w:val="0"/>
              <w:adjustRightInd w:val="0"/>
              <w:jc w:val="both"/>
              <w:rPr>
                <w:rFonts w:ascii="Times New Roman" w:hAnsi="Times New Roman" w:cs="Times New Roman"/>
                <w:sz w:val="28"/>
                <w:szCs w:val="28"/>
              </w:rPr>
            </w:pPr>
            <w:r w:rsidRPr="00C940ED">
              <w:rPr>
                <w:rFonts w:ascii="Times New Roman" w:hAnsi="Times New Roman" w:cs="Times New Roman"/>
                <w:sz w:val="28"/>
                <w:szCs w:val="28"/>
              </w:rPr>
              <w:t>ширма, нотный и демонстрационный материал,</w:t>
            </w:r>
          </w:p>
          <w:p w:rsidR="00C940ED" w:rsidRPr="00C940ED" w:rsidRDefault="00C940ED" w:rsidP="00C940ED">
            <w:pPr>
              <w:autoSpaceDE w:val="0"/>
              <w:autoSpaceDN w:val="0"/>
              <w:adjustRightInd w:val="0"/>
              <w:jc w:val="both"/>
              <w:rPr>
                <w:rFonts w:ascii="Times New Roman" w:hAnsi="Times New Roman" w:cs="Times New Roman"/>
                <w:sz w:val="28"/>
                <w:szCs w:val="28"/>
              </w:rPr>
            </w:pPr>
            <w:r w:rsidRPr="00C940ED">
              <w:rPr>
                <w:rFonts w:ascii="Times New Roman" w:hAnsi="Times New Roman" w:cs="Times New Roman"/>
                <w:sz w:val="28"/>
                <w:szCs w:val="28"/>
              </w:rPr>
              <w:t>методическая литература, конспекты праздников и</w:t>
            </w:r>
          </w:p>
          <w:p w:rsidR="00C940ED" w:rsidRPr="00C940ED" w:rsidRDefault="00C940ED" w:rsidP="00C940ED">
            <w:pPr>
              <w:autoSpaceDE w:val="0"/>
              <w:autoSpaceDN w:val="0"/>
              <w:adjustRightInd w:val="0"/>
              <w:jc w:val="both"/>
              <w:rPr>
                <w:rFonts w:ascii="Times New Roman" w:hAnsi="Times New Roman" w:cs="Times New Roman"/>
                <w:sz w:val="28"/>
                <w:szCs w:val="28"/>
              </w:rPr>
            </w:pPr>
            <w:r w:rsidRPr="00C940ED">
              <w:rPr>
                <w:rFonts w:ascii="Times New Roman" w:hAnsi="Times New Roman" w:cs="Times New Roman"/>
                <w:sz w:val="28"/>
                <w:szCs w:val="28"/>
              </w:rPr>
              <w:t>развлечений, аудиокассеты и DVD диски.</w:t>
            </w:r>
          </w:p>
          <w:p w:rsidR="00C940ED" w:rsidRPr="00C940ED" w:rsidRDefault="00C940ED" w:rsidP="00C940ED">
            <w:pPr>
              <w:autoSpaceDE w:val="0"/>
              <w:autoSpaceDN w:val="0"/>
              <w:adjustRightInd w:val="0"/>
              <w:jc w:val="both"/>
              <w:rPr>
                <w:rFonts w:ascii="Times New Roman" w:hAnsi="Times New Roman" w:cs="Times New Roman"/>
                <w:sz w:val="28"/>
                <w:szCs w:val="28"/>
              </w:rPr>
            </w:pPr>
            <w:r w:rsidRPr="00C940ED">
              <w:rPr>
                <w:rFonts w:ascii="Times New Roman" w:hAnsi="Times New Roman" w:cs="Times New Roman"/>
                <w:sz w:val="28"/>
                <w:szCs w:val="28"/>
              </w:rPr>
              <w:t>Методическая литература, пособия,</w:t>
            </w:r>
          </w:p>
          <w:p w:rsidR="00C940ED" w:rsidRPr="00C940ED" w:rsidRDefault="00C940ED" w:rsidP="00C940ED">
            <w:pPr>
              <w:autoSpaceDE w:val="0"/>
              <w:autoSpaceDN w:val="0"/>
              <w:adjustRightInd w:val="0"/>
              <w:jc w:val="both"/>
              <w:rPr>
                <w:rFonts w:ascii="Times New Roman" w:hAnsi="Times New Roman" w:cs="Times New Roman"/>
                <w:sz w:val="28"/>
                <w:szCs w:val="28"/>
              </w:rPr>
            </w:pPr>
            <w:r w:rsidRPr="00C940ED">
              <w:rPr>
                <w:rFonts w:ascii="Times New Roman" w:hAnsi="Times New Roman" w:cs="Times New Roman"/>
                <w:sz w:val="28"/>
                <w:szCs w:val="28"/>
              </w:rPr>
              <w:t>картотека игр, считалок, занятий, конспекты спортивных мероприятий. Рабочая документация.</w:t>
            </w:r>
          </w:p>
          <w:p w:rsidR="00C940ED" w:rsidRPr="00C940ED" w:rsidRDefault="00C940ED" w:rsidP="00C940ED">
            <w:pPr>
              <w:autoSpaceDE w:val="0"/>
              <w:autoSpaceDN w:val="0"/>
              <w:adjustRightInd w:val="0"/>
              <w:jc w:val="both"/>
              <w:rPr>
                <w:rFonts w:ascii="Times New Roman" w:hAnsi="Times New Roman" w:cs="Times New Roman"/>
                <w:sz w:val="28"/>
                <w:szCs w:val="28"/>
              </w:rPr>
            </w:pPr>
          </w:p>
        </w:tc>
        <w:tc>
          <w:tcPr>
            <w:tcW w:w="1655" w:type="pct"/>
          </w:tcPr>
          <w:p w:rsidR="00C940ED" w:rsidRPr="00C940ED" w:rsidRDefault="00C940ED" w:rsidP="00C940ED">
            <w:pPr>
              <w:jc w:val="both"/>
              <w:rPr>
                <w:rFonts w:ascii="Times New Roman" w:hAnsi="Times New Roman" w:cs="Times New Roman"/>
                <w:sz w:val="28"/>
                <w:szCs w:val="28"/>
              </w:rPr>
            </w:pPr>
            <w:r w:rsidRPr="00C940ED">
              <w:rPr>
                <w:rFonts w:ascii="Times New Roman" w:hAnsi="Times New Roman" w:cs="Times New Roman"/>
                <w:sz w:val="28"/>
                <w:szCs w:val="28"/>
              </w:rPr>
              <w:t xml:space="preserve">Требуется обновление детских музыкальных инструментов, музыкально-дидактических игр и пособий (портреты композиторов,  картины русских художников по временам года, на развитие звуковысотного слуха, видеоматериал для демонстрации различных жанров музыкального искусства), детские костюмы и игрушки для театрализованной деятельности. </w:t>
            </w:r>
          </w:p>
        </w:tc>
      </w:tr>
      <w:tr w:rsidR="00C940ED" w:rsidRPr="00C940ED" w:rsidTr="00695AB6">
        <w:tc>
          <w:tcPr>
            <w:tcW w:w="983" w:type="pct"/>
            <w:vMerge w:val="restart"/>
            <w:vAlign w:val="center"/>
          </w:tcPr>
          <w:p w:rsidR="00C940ED" w:rsidRPr="00C940ED" w:rsidRDefault="00C940ED" w:rsidP="00C940ED">
            <w:pPr>
              <w:jc w:val="both"/>
              <w:rPr>
                <w:rFonts w:ascii="Times New Roman" w:hAnsi="Times New Roman" w:cs="Times New Roman"/>
                <w:b/>
                <w:sz w:val="28"/>
                <w:szCs w:val="28"/>
              </w:rPr>
            </w:pPr>
          </w:p>
          <w:p w:rsidR="00C940ED" w:rsidRPr="00C940ED" w:rsidRDefault="00C940ED" w:rsidP="00C940ED">
            <w:pPr>
              <w:jc w:val="both"/>
              <w:rPr>
                <w:rFonts w:ascii="Times New Roman" w:hAnsi="Times New Roman" w:cs="Times New Roman"/>
                <w:b/>
                <w:sz w:val="28"/>
                <w:szCs w:val="28"/>
              </w:rPr>
            </w:pPr>
            <w:r w:rsidRPr="00C940ED">
              <w:rPr>
                <w:rFonts w:ascii="Times New Roman" w:hAnsi="Times New Roman" w:cs="Times New Roman"/>
                <w:b/>
                <w:sz w:val="28"/>
                <w:szCs w:val="28"/>
              </w:rPr>
              <w:t xml:space="preserve"> Методический кабинет</w:t>
            </w:r>
          </w:p>
        </w:tc>
        <w:tc>
          <w:tcPr>
            <w:tcW w:w="2362" w:type="pct"/>
          </w:tcPr>
          <w:p w:rsidR="00C940ED" w:rsidRPr="00C940ED" w:rsidRDefault="00C940ED" w:rsidP="00C940ED">
            <w:pPr>
              <w:contextualSpacing/>
              <w:jc w:val="both"/>
              <w:rPr>
                <w:rFonts w:ascii="Times New Roman" w:hAnsi="Times New Roman" w:cs="Times New Roman"/>
                <w:sz w:val="28"/>
                <w:szCs w:val="28"/>
              </w:rPr>
            </w:pPr>
            <w:r w:rsidRPr="00C940ED">
              <w:rPr>
                <w:rFonts w:ascii="Times New Roman" w:hAnsi="Times New Roman" w:cs="Times New Roman"/>
                <w:b/>
                <w:sz w:val="28"/>
                <w:szCs w:val="28"/>
              </w:rPr>
              <w:t xml:space="preserve">Аудио-, видео пособия: </w:t>
            </w:r>
            <w:r w:rsidRPr="00C940ED">
              <w:rPr>
                <w:rFonts w:ascii="Times New Roman" w:hAnsi="Times New Roman" w:cs="Times New Roman"/>
                <w:sz w:val="28"/>
                <w:szCs w:val="28"/>
              </w:rPr>
              <w:t xml:space="preserve">Видео презентации к различным календарным праздникам для детей разновозрастных групп, видео материал по правилам дорожной для дошкольников, сборник музыкальных композиций для занятий по физкультуре, подборка </w:t>
            </w:r>
            <w:r w:rsidRPr="00C940ED">
              <w:rPr>
                <w:rFonts w:ascii="Times New Roman" w:hAnsi="Times New Roman" w:cs="Times New Roman"/>
                <w:sz w:val="28"/>
                <w:szCs w:val="28"/>
              </w:rPr>
              <w:lastRenderedPageBreak/>
              <w:t>музыкальных произведения для проведения флешмоб, музыкальные композиции для прослушивания (классика).</w:t>
            </w:r>
          </w:p>
        </w:tc>
        <w:tc>
          <w:tcPr>
            <w:tcW w:w="1655" w:type="pct"/>
          </w:tcPr>
          <w:p w:rsidR="00C940ED" w:rsidRPr="00C940ED" w:rsidRDefault="00C940ED" w:rsidP="00C940ED">
            <w:pPr>
              <w:jc w:val="both"/>
              <w:rPr>
                <w:rFonts w:ascii="Times New Roman" w:hAnsi="Times New Roman" w:cs="Times New Roman"/>
                <w:sz w:val="28"/>
                <w:szCs w:val="28"/>
              </w:rPr>
            </w:pPr>
          </w:p>
        </w:tc>
      </w:tr>
      <w:tr w:rsidR="00C940ED" w:rsidRPr="00C940ED" w:rsidTr="00695AB6">
        <w:tc>
          <w:tcPr>
            <w:tcW w:w="983" w:type="pct"/>
            <w:vMerge/>
          </w:tcPr>
          <w:p w:rsidR="00C940ED" w:rsidRPr="00C940ED" w:rsidRDefault="00C940ED" w:rsidP="00C940ED">
            <w:pPr>
              <w:jc w:val="both"/>
              <w:rPr>
                <w:rFonts w:ascii="Times New Roman" w:hAnsi="Times New Roman" w:cs="Times New Roman"/>
                <w:b/>
                <w:sz w:val="28"/>
                <w:szCs w:val="28"/>
              </w:rPr>
            </w:pPr>
          </w:p>
        </w:tc>
        <w:tc>
          <w:tcPr>
            <w:tcW w:w="2362" w:type="pct"/>
          </w:tcPr>
          <w:p w:rsidR="00C940ED" w:rsidRPr="00C940ED" w:rsidRDefault="00C940ED" w:rsidP="00C940ED">
            <w:pPr>
              <w:contextualSpacing/>
              <w:jc w:val="both"/>
              <w:rPr>
                <w:rFonts w:ascii="Times New Roman" w:hAnsi="Times New Roman" w:cs="Times New Roman"/>
                <w:sz w:val="28"/>
                <w:szCs w:val="28"/>
              </w:rPr>
            </w:pPr>
          </w:p>
        </w:tc>
        <w:tc>
          <w:tcPr>
            <w:tcW w:w="1655" w:type="pct"/>
          </w:tcPr>
          <w:p w:rsidR="00C940ED" w:rsidRPr="00C940ED" w:rsidRDefault="00C940ED" w:rsidP="00C940ED">
            <w:pPr>
              <w:jc w:val="both"/>
              <w:rPr>
                <w:rFonts w:ascii="Times New Roman" w:hAnsi="Times New Roman" w:cs="Times New Roman"/>
                <w:sz w:val="28"/>
                <w:szCs w:val="28"/>
              </w:rPr>
            </w:pPr>
          </w:p>
        </w:tc>
      </w:tr>
      <w:tr w:rsidR="00C940ED" w:rsidRPr="00C940ED" w:rsidTr="00695AB6">
        <w:tc>
          <w:tcPr>
            <w:tcW w:w="983" w:type="pct"/>
            <w:vMerge/>
          </w:tcPr>
          <w:p w:rsidR="00C940ED" w:rsidRPr="00C940ED" w:rsidRDefault="00C940ED" w:rsidP="00C940ED">
            <w:pPr>
              <w:jc w:val="both"/>
              <w:rPr>
                <w:rFonts w:ascii="Times New Roman" w:hAnsi="Times New Roman" w:cs="Times New Roman"/>
                <w:b/>
                <w:sz w:val="28"/>
                <w:szCs w:val="28"/>
              </w:rPr>
            </w:pPr>
          </w:p>
        </w:tc>
        <w:tc>
          <w:tcPr>
            <w:tcW w:w="2362" w:type="pct"/>
          </w:tcPr>
          <w:p w:rsidR="00C940ED" w:rsidRPr="00C940ED" w:rsidRDefault="00C940ED" w:rsidP="00C940ED">
            <w:pPr>
              <w:ind w:left="-71"/>
              <w:contextualSpacing/>
              <w:jc w:val="both"/>
              <w:rPr>
                <w:rFonts w:ascii="Times New Roman" w:hAnsi="Times New Roman" w:cs="Times New Roman"/>
                <w:sz w:val="28"/>
                <w:szCs w:val="28"/>
              </w:rPr>
            </w:pPr>
            <w:r w:rsidRPr="00C940ED">
              <w:rPr>
                <w:rFonts w:ascii="Times New Roman" w:hAnsi="Times New Roman" w:cs="Times New Roman"/>
                <w:b/>
                <w:sz w:val="28"/>
                <w:szCs w:val="28"/>
              </w:rPr>
              <w:t>Картинный и иллюстративный материал:</w:t>
            </w:r>
            <w:r w:rsidRPr="00C940ED">
              <w:rPr>
                <w:rFonts w:ascii="Times New Roman" w:hAnsi="Times New Roman" w:cs="Times New Roman"/>
                <w:sz w:val="28"/>
                <w:szCs w:val="28"/>
              </w:rPr>
              <w:t xml:space="preserve"> по обучению рассказыванию и ознакомлению с окружающим («Домашние животные и их детеныши», «Ознакомление с окружающим. Развитие речи», «Дикие животные», (бытовая техника, посуда, продукты питания,сельхоз хозяйственные машины, профессии, зимой на прогулке, дети в быту, «Времена года», «Мы дежурим», «На стройке», «В уголке природы», «Животные», </w:t>
            </w:r>
          </w:p>
        </w:tc>
        <w:tc>
          <w:tcPr>
            <w:tcW w:w="1655" w:type="pct"/>
          </w:tcPr>
          <w:p w:rsidR="00C940ED" w:rsidRPr="00C940ED" w:rsidRDefault="00C940ED" w:rsidP="00C940ED">
            <w:pPr>
              <w:jc w:val="both"/>
              <w:rPr>
                <w:rFonts w:ascii="Times New Roman" w:hAnsi="Times New Roman" w:cs="Times New Roman"/>
                <w:sz w:val="28"/>
                <w:szCs w:val="28"/>
              </w:rPr>
            </w:pPr>
            <w:r w:rsidRPr="00C940ED">
              <w:rPr>
                <w:rFonts w:ascii="Times New Roman" w:hAnsi="Times New Roman" w:cs="Times New Roman"/>
                <w:sz w:val="28"/>
                <w:szCs w:val="28"/>
              </w:rPr>
              <w:t>Требует обновления и пополнения наглядно-иллюстративного материала в соответствии с ФГОС и примерной образовательной программой: предметными картинами по основным лексическим темам (транспорт, профессии, семья и т.п.), нравственного содержания, для патриотического воспитания, формирования основ безопасности жизнедеятельности, формирования связного монологического высказывания</w:t>
            </w:r>
          </w:p>
        </w:tc>
      </w:tr>
      <w:tr w:rsidR="00C940ED" w:rsidRPr="00C940ED" w:rsidTr="00695AB6">
        <w:tc>
          <w:tcPr>
            <w:tcW w:w="983" w:type="pct"/>
            <w:vMerge/>
          </w:tcPr>
          <w:p w:rsidR="00C940ED" w:rsidRPr="00C940ED" w:rsidRDefault="00C940ED" w:rsidP="00C940ED">
            <w:pPr>
              <w:jc w:val="both"/>
              <w:rPr>
                <w:rFonts w:ascii="Times New Roman" w:hAnsi="Times New Roman" w:cs="Times New Roman"/>
                <w:b/>
                <w:sz w:val="28"/>
                <w:szCs w:val="28"/>
              </w:rPr>
            </w:pPr>
          </w:p>
        </w:tc>
        <w:tc>
          <w:tcPr>
            <w:tcW w:w="2362" w:type="pct"/>
          </w:tcPr>
          <w:p w:rsidR="00C940ED" w:rsidRPr="00C940ED" w:rsidRDefault="00C940ED" w:rsidP="00C940ED">
            <w:pPr>
              <w:ind w:left="-45"/>
              <w:jc w:val="both"/>
              <w:rPr>
                <w:rFonts w:ascii="Times New Roman" w:hAnsi="Times New Roman" w:cs="Times New Roman"/>
                <w:b/>
                <w:sz w:val="28"/>
                <w:szCs w:val="28"/>
              </w:rPr>
            </w:pPr>
            <w:r w:rsidRPr="00C940ED">
              <w:rPr>
                <w:rFonts w:ascii="Times New Roman" w:hAnsi="Times New Roman" w:cs="Times New Roman"/>
                <w:b/>
                <w:sz w:val="28"/>
                <w:szCs w:val="28"/>
              </w:rPr>
              <w:t>Дидактические материалы, пособия:</w:t>
            </w:r>
          </w:p>
          <w:p w:rsidR="00C940ED" w:rsidRPr="00C940ED" w:rsidRDefault="00C940ED" w:rsidP="00C940ED">
            <w:pPr>
              <w:ind w:left="-45"/>
              <w:contextualSpacing/>
              <w:jc w:val="both"/>
              <w:rPr>
                <w:rFonts w:ascii="Times New Roman" w:hAnsi="Times New Roman" w:cs="Times New Roman"/>
                <w:sz w:val="28"/>
                <w:szCs w:val="28"/>
              </w:rPr>
            </w:pPr>
            <w:r w:rsidRPr="00C940ED">
              <w:rPr>
                <w:rFonts w:ascii="Times New Roman" w:hAnsi="Times New Roman" w:cs="Times New Roman"/>
                <w:sz w:val="28"/>
                <w:szCs w:val="28"/>
              </w:rPr>
              <w:t xml:space="preserve">по обследованию речи детей. </w:t>
            </w:r>
          </w:p>
          <w:p w:rsidR="00C940ED" w:rsidRPr="00C940ED" w:rsidRDefault="00C940ED" w:rsidP="00C940ED">
            <w:pPr>
              <w:contextualSpacing/>
              <w:jc w:val="both"/>
              <w:rPr>
                <w:rFonts w:ascii="Times New Roman" w:hAnsi="Times New Roman" w:cs="Times New Roman"/>
                <w:sz w:val="28"/>
                <w:szCs w:val="28"/>
              </w:rPr>
            </w:pPr>
            <w:r w:rsidRPr="00C940ED">
              <w:rPr>
                <w:rFonts w:ascii="Times New Roman" w:hAnsi="Times New Roman" w:cs="Times New Roman"/>
                <w:sz w:val="28"/>
                <w:szCs w:val="28"/>
              </w:rPr>
              <w:t xml:space="preserve"> Диагностический материал (инструментарий, методика и критерии оценки) по психолого–педагогической диагностики развития детей раннего и дошкольного возраста. ( с приложением альбома «Наглядный </w:t>
            </w:r>
            <w:r w:rsidRPr="00C940ED">
              <w:rPr>
                <w:rFonts w:ascii="Times New Roman" w:hAnsi="Times New Roman" w:cs="Times New Roman"/>
                <w:sz w:val="28"/>
                <w:szCs w:val="28"/>
              </w:rPr>
              <w:lastRenderedPageBreak/>
              <w:t>материал для обследования детей»/ Е.А.Стребелева. –М., «Просвещение», 2005 г.</w:t>
            </w:r>
          </w:p>
          <w:p w:rsidR="00C940ED" w:rsidRPr="00C940ED" w:rsidRDefault="00C940ED" w:rsidP="00C940ED">
            <w:pPr>
              <w:ind w:left="-45"/>
              <w:contextualSpacing/>
              <w:jc w:val="both"/>
              <w:rPr>
                <w:rFonts w:ascii="Times New Roman" w:hAnsi="Times New Roman" w:cs="Times New Roman"/>
                <w:sz w:val="28"/>
                <w:szCs w:val="28"/>
              </w:rPr>
            </w:pPr>
            <w:r w:rsidRPr="00C940ED">
              <w:rPr>
                <w:rFonts w:ascii="Times New Roman" w:hAnsi="Times New Roman" w:cs="Times New Roman"/>
                <w:sz w:val="28"/>
                <w:szCs w:val="28"/>
              </w:rPr>
              <w:t xml:space="preserve"> Предметно-развивающая среда  детского сада, Москва, 2102 </w:t>
            </w:r>
          </w:p>
          <w:p w:rsidR="00C940ED" w:rsidRPr="00C940ED" w:rsidRDefault="00C940ED" w:rsidP="00C940ED">
            <w:pPr>
              <w:ind w:left="-45"/>
              <w:contextualSpacing/>
              <w:jc w:val="both"/>
              <w:rPr>
                <w:rFonts w:ascii="Times New Roman" w:hAnsi="Times New Roman" w:cs="Times New Roman"/>
                <w:sz w:val="28"/>
                <w:szCs w:val="28"/>
              </w:rPr>
            </w:pPr>
            <w:r w:rsidRPr="00C940ED">
              <w:rPr>
                <w:rFonts w:ascii="Times New Roman" w:hAnsi="Times New Roman" w:cs="Times New Roman"/>
                <w:sz w:val="28"/>
                <w:szCs w:val="28"/>
              </w:rPr>
              <w:t xml:space="preserve">Формирование познавательной сферы у детей 5-7 лет, Волгоград, 2012  </w:t>
            </w:r>
          </w:p>
          <w:p w:rsidR="00C940ED" w:rsidRPr="00C940ED" w:rsidRDefault="00C940ED" w:rsidP="00C940ED">
            <w:pPr>
              <w:ind w:left="-45"/>
              <w:contextualSpacing/>
              <w:jc w:val="both"/>
              <w:rPr>
                <w:rFonts w:ascii="Times New Roman" w:hAnsi="Times New Roman" w:cs="Times New Roman"/>
                <w:sz w:val="28"/>
                <w:szCs w:val="28"/>
              </w:rPr>
            </w:pPr>
            <w:r w:rsidRPr="00C940ED">
              <w:rPr>
                <w:rFonts w:ascii="Times New Roman" w:hAnsi="Times New Roman" w:cs="Times New Roman"/>
                <w:sz w:val="28"/>
                <w:szCs w:val="28"/>
              </w:rPr>
              <w:t xml:space="preserve">Е.А.Румянцева Проекты в ДОУ: Практика обучения детей 3-7лет Волгоград,2015 </w:t>
            </w:r>
          </w:p>
          <w:p w:rsidR="00C940ED" w:rsidRPr="00C940ED" w:rsidRDefault="00C940ED" w:rsidP="00C940ED">
            <w:pPr>
              <w:ind w:left="-45"/>
              <w:contextualSpacing/>
              <w:jc w:val="both"/>
              <w:rPr>
                <w:rFonts w:ascii="Times New Roman" w:hAnsi="Times New Roman" w:cs="Times New Roman"/>
                <w:sz w:val="28"/>
                <w:szCs w:val="28"/>
              </w:rPr>
            </w:pPr>
            <w:r w:rsidRPr="00C940ED">
              <w:rPr>
                <w:rFonts w:ascii="Times New Roman" w:hAnsi="Times New Roman" w:cs="Times New Roman"/>
                <w:sz w:val="28"/>
                <w:szCs w:val="28"/>
              </w:rPr>
              <w:t>В.С.Володина Альбом по развитию речи- М.. РОСМЭН, 2004</w:t>
            </w:r>
          </w:p>
          <w:p w:rsidR="00C940ED" w:rsidRPr="00C940ED" w:rsidRDefault="00C940ED" w:rsidP="00C940ED">
            <w:pPr>
              <w:ind w:left="-45"/>
              <w:contextualSpacing/>
              <w:jc w:val="both"/>
              <w:rPr>
                <w:rFonts w:ascii="Times New Roman" w:hAnsi="Times New Roman" w:cs="Times New Roman"/>
                <w:sz w:val="28"/>
                <w:szCs w:val="28"/>
              </w:rPr>
            </w:pPr>
            <w:r w:rsidRPr="00C940ED">
              <w:rPr>
                <w:rFonts w:ascii="Times New Roman" w:hAnsi="Times New Roman" w:cs="Times New Roman"/>
                <w:sz w:val="28"/>
                <w:szCs w:val="28"/>
              </w:rPr>
              <w:t>Т.П.Бессонова, О.Е.Грибова</w:t>
            </w:r>
          </w:p>
        </w:tc>
        <w:tc>
          <w:tcPr>
            <w:tcW w:w="1655" w:type="pct"/>
          </w:tcPr>
          <w:p w:rsidR="00C940ED" w:rsidRPr="00C940ED" w:rsidRDefault="00C940ED" w:rsidP="00C940ED">
            <w:pPr>
              <w:jc w:val="both"/>
              <w:rPr>
                <w:rFonts w:ascii="Times New Roman" w:hAnsi="Times New Roman" w:cs="Times New Roman"/>
                <w:sz w:val="28"/>
                <w:szCs w:val="28"/>
              </w:rPr>
            </w:pPr>
            <w:r w:rsidRPr="00C940ED">
              <w:rPr>
                <w:rFonts w:ascii="Times New Roman" w:hAnsi="Times New Roman" w:cs="Times New Roman"/>
                <w:sz w:val="28"/>
                <w:szCs w:val="28"/>
              </w:rPr>
              <w:lastRenderedPageBreak/>
              <w:t>Требуется пополнение материалами для мониторинга индивидуального  развития  личности</w:t>
            </w:r>
            <w:r w:rsidR="002A117E">
              <w:rPr>
                <w:rFonts w:ascii="Times New Roman" w:hAnsi="Times New Roman" w:cs="Times New Roman"/>
                <w:sz w:val="28"/>
                <w:szCs w:val="28"/>
              </w:rPr>
              <w:t xml:space="preserve">. </w:t>
            </w:r>
          </w:p>
          <w:p w:rsidR="00C940ED" w:rsidRPr="00C940ED" w:rsidRDefault="00C940ED" w:rsidP="002A117E">
            <w:pPr>
              <w:jc w:val="both"/>
              <w:rPr>
                <w:rFonts w:ascii="Times New Roman" w:hAnsi="Times New Roman" w:cs="Times New Roman"/>
                <w:sz w:val="28"/>
                <w:szCs w:val="28"/>
              </w:rPr>
            </w:pPr>
          </w:p>
        </w:tc>
      </w:tr>
      <w:tr w:rsidR="00C940ED" w:rsidRPr="00C940ED" w:rsidTr="00695AB6">
        <w:trPr>
          <w:cantSplit/>
          <w:trHeight w:val="1134"/>
        </w:trPr>
        <w:tc>
          <w:tcPr>
            <w:tcW w:w="983" w:type="pct"/>
            <w:vAlign w:val="center"/>
          </w:tcPr>
          <w:p w:rsidR="00C940ED" w:rsidRPr="00C940ED" w:rsidRDefault="00C940ED" w:rsidP="00C940ED">
            <w:pPr>
              <w:jc w:val="both"/>
              <w:rPr>
                <w:rFonts w:ascii="Times New Roman" w:hAnsi="Times New Roman" w:cs="Times New Roman"/>
                <w:b/>
                <w:sz w:val="28"/>
                <w:szCs w:val="28"/>
              </w:rPr>
            </w:pPr>
            <w:r w:rsidRPr="00C940ED">
              <w:rPr>
                <w:rFonts w:ascii="Times New Roman" w:hAnsi="Times New Roman" w:cs="Times New Roman"/>
                <w:b/>
                <w:sz w:val="28"/>
                <w:szCs w:val="28"/>
              </w:rPr>
              <w:lastRenderedPageBreak/>
              <w:t xml:space="preserve"> Коридор</w:t>
            </w:r>
          </w:p>
        </w:tc>
        <w:tc>
          <w:tcPr>
            <w:tcW w:w="2362" w:type="pct"/>
          </w:tcPr>
          <w:p w:rsidR="00C940ED" w:rsidRPr="00C940ED" w:rsidRDefault="00C940ED" w:rsidP="00C940ED">
            <w:pPr>
              <w:tabs>
                <w:tab w:val="left" w:pos="1100"/>
              </w:tabs>
              <w:jc w:val="both"/>
              <w:rPr>
                <w:rFonts w:ascii="Times New Roman" w:hAnsi="Times New Roman" w:cs="Times New Roman"/>
                <w:sz w:val="28"/>
                <w:szCs w:val="28"/>
              </w:rPr>
            </w:pPr>
            <w:r w:rsidRPr="00C940ED">
              <w:rPr>
                <w:rFonts w:ascii="Times New Roman" w:hAnsi="Times New Roman" w:cs="Times New Roman"/>
                <w:sz w:val="28"/>
                <w:szCs w:val="28"/>
              </w:rPr>
              <w:t>Информационные стенды для родителей и педагогов, содержащие информацию: о направлениях деятельности ДОУ, дополнительном образовании в детском саду, копии правоустанавливающих документов и порядок приема воспитанников в ДОУ; деятельность профсоюзной организации и информацию по пожарной безопасности учреждения и гражданской обороны; методические рекомендации для родителей.</w:t>
            </w:r>
          </w:p>
          <w:p w:rsidR="00C940ED" w:rsidRPr="00C940ED" w:rsidRDefault="00C940ED" w:rsidP="00C940ED">
            <w:pPr>
              <w:tabs>
                <w:tab w:val="left" w:pos="1100"/>
              </w:tabs>
              <w:jc w:val="both"/>
              <w:rPr>
                <w:rFonts w:ascii="Times New Roman" w:hAnsi="Times New Roman" w:cs="Times New Roman"/>
                <w:sz w:val="28"/>
                <w:szCs w:val="28"/>
              </w:rPr>
            </w:pPr>
            <w:r w:rsidRPr="00C940ED">
              <w:rPr>
                <w:rFonts w:ascii="Times New Roman" w:hAnsi="Times New Roman" w:cs="Times New Roman"/>
                <w:sz w:val="28"/>
                <w:szCs w:val="28"/>
              </w:rPr>
              <w:t>Информационные стенды, отражающие деятельность детей: выставки детских работ.</w:t>
            </w:r>
          </w:p>
        </w:tc>
        <w:tc>
          <w:tcPr>
            <w:tcW w:w="1655" w:type="pct"/>
          </w:tcPr>
          <w:p w:rsidR="00C940ED" w:rsidRPr="00C940ED" w:rsidRDefault="00C940ED" w:rsidP="00C940ED">
            <w:pPr>
              <w:jc w:val="both"/>
              <w:rPr>
                <w:rFonts w:ascii="Times New Roman" w:hAnsi="Times New Roman" w:cs="Times New Roman"/>
                <w:sz w:val="28"/>
                <w:szCs w:val="28"/>
              </w:rPr>
            </w:pPr>
          </w:p>
        </w:tc>
      </w:tr>
      <w:tr w:rsidR="00C940ED" w:rsidRPr="00C940ED" w:rsidTr="00695AB6">
        <w:trPr>
          <w:cantSplit/>
          <w:trHeight w:val="1134"/>
        </w:trPr>
        <w:tc>
          <w:tcPr>
            <w:tcW w:w="983" w:type="pct"/>
            <w:vAlign w:val="center"/>
          </w:tcPr>
          <w:p w:rsidR="00C940ED" w:rsidRPr="00C940ED" w:rsidRDefault="00C940ED" w:rsidP="00C940ED">
            <w:pPr>
              <w:jc w:val="both"/>
              <w:rPr>
                <w:rFonts w:ascii="Times New Roman" w:hAnsi="Times New Roman" w:cs="Times New Roman"/>
                <w:b/>
                <w:sz w:val="28"/>
                <w:szCs w:val="28"/>
              </w:rPr>
            </w:pPr>
            <w:r w:rsidRPr="00C940ED">
              <w:rPr>
                <w:rFonts w:ascii="Times New Roman" w:hAnsi="Times New Roman" w:cs="Times New Roman"/>
                <w:b/>
                <w:sz w:val="28"/>
                <w:szCs w:val="28"/>
              </w:rPr>
              <w:t>Приемная</w:t>
            </w:r>
          </w:p>
        </w:tc>
        <w:tc>
          <w:tcPr>
            <w:tcW w:w="2362" w:type="pct"/>
          </w:tcPr>
          <w:p w:rsidR="00C940ED" w:rsidRPr="00C940ED" w:rsidRDefault="00C940ED" w:rsidP="00C940ED">
            <w:pPr>
              <w:tabs>
                <w:tab w:val="left" w:pos="317"/>
              </w:tabs>
              <w:ind w:left="-71"/>
              <w:jc w:val="both"/>
              <w:rPr>
                <w:rFonts w:ascii="Times New Roman" w:hAnsi="Times New Roman" w:cs="Times New Roman"/>
                <w:sz w:val="28"/>
                <w:szCs w:val="28"/>
              </w:rPr>
            </w:pPr>
            <w:r w:rsidRPr="00C940ED">
              <w:rPr>
                <w:rFonts w:ascii="Times New Roman" w:hAnsi="Times New Roman" w:cs="Times New Roman"/>
                <w:sz w:val="28"/>
                <w:szCs w:val="28"/>
              </w:rPr>
              <w:t>-Информационный уголок</w:t>
            </w:r>
          </w:p>
          <w:p w:rsidR="00C940ED" w:rsidRPr="00C940ED" w:rsidRDefault="00C940ED" w:rsidP="00C940ED">
            <w:pPr>
              <w:ind w:left="-71"/>
              <w:jc w:val="both"/>
              <w:rPr>
                <w:rFonts w:ascii="Times New Roman" w:hAnsi="Times New Roman" w:cs="Times New Roman"/>
                <w:sz w:val="28"/>
                <w:szCs w:val="28"/>
              </w:rPr>
            </w:pPr>
            <w:r w:rsidRPr="00C940ED">
              <w:rPr>
                <w:rFonts w:ascii="Times New Roman" w:hAnsi="Times New Roman" w:cs="Times New Roman"/>
                <w:sz w:val="28"/>
                <w:szCs w:val="28"/>
              </w:rPr>
              <w:t>-Выносной материал для организации самостоятельной деятельности детей на прогулке</w:t>
            </w:r>
          </w:p>
          <w:p w:rsidR="00C940ED" w:rsidRPr="00C940ED" w:rsidRDefault="00C940ED" w:rsidP="00C940ED">
            <w:pPr>
              <w:ind w:left="-71"/>
              <w:jc w:val="both"/>
              <w:rPr>
                <w:rFonts w:ascii="Times New Roman" w:hAnsi="Times New Roman" w:cs="Times New Roman"/>
                <w:sz w:val="28"/>
                <w:szCs w:val="28"/>
              </w:rPr>
            </w:pPr>
            <w:r w:rsidRPr="00C940ED">
              <w:rPr>
                <w:rFonts w:ascii="Times New Roman" w:hAnsi="Times New Roman" w:cs="Times New Roman"/>
                <w:sz w:val="28"/>
                <w:szCs w:val="28"/>
              </w:rPr>
              <w:t>-Выставки детского творчества, продукты совместного творчества родителей и детей</w:t>
            </w:r>
          </w:p>
        </w:tc>
        <w:tc>
          <w:tcPr>
            <w:tcW w:w="1655" w:type="pct"/>
          </w:tcPr>
          <w:p w:rsidR="00C940ED" w:rsidRPr="00C940ED" w:rsidRDefault="00C940ED" w:rsidP="00C940ED">
            <w:pPr>
              <w:jc w:val="both"/>
              <w:rPr>
                <w:rFonts w:ascii="Times New Roman" w:hAnsi="Times New Roman" w:cs="Times New Roman"/>
                <w:sz w:val="28"/>
                <w:szCs w:val="28"/>
              </w:rPr>
            </w:pPr>
          </w:p>
        </w:tc>
      </w:tr>
    </w:tbl>
    <w:p w:rsidR="00C940ED" w:rsidRPr="00720338" w:rsidRDefault="00C940ED" w:rsidP="00C940ED">
      <w:pPr>
        <w:jc w:val="both"/>
        <w:rPr>
          <w:rFonts w:eastAsia="Arial Unicode MS"/>
          <w:sz w:val="28"/>
          <w:szCs w:val="28"/>
        </w:rPr>
        <w:sectPr w:rsidR="00C940ED" w:rsidRPr="00720338" w:rsidSect="00270093">
          <w:footerReference w:type="default" r:id="rId10"/>
          <w:pgSz w:w="11906" w:h="16838"/>
          <w:pgMar w:top="820" w:right="1134" w:bottom="993" w:left="851" w:header="709" w:footer="709" w:gutter="0"/>
          <w:cols w:space="720"/>
          <w:docGrid w:linePitch="326"/>
        </w:sectPr>
      </w:pPr>
    </w:p>
    <w:tbl>
      <w:tblPr>
        <w:tblStyle w:val="1"/>
        <w:tblW w:w="5403" w:type="pct"/>
        <w:tblInd w:w="-176" w:type="dxa"/>
        <w:tblLayout w:type="fixed"/>
        <w:tblLook w:val="00A0"/>
      </w:tblPr>
      <w:tblGrid>
        <w:gridCol w:w="2243"/>
        <w:gridCol w:w="8313"/>
        <w:gridCol w:w="246"/>
      </w:tblGrid>
      <w:tr w:rsidR="002A5CDB" w:rsidRPr="00720338" w:rsidTr="002A5CDB">
        <w:trPr>
          <w:trHeight w:val="226"/>
        </w:trPr>
        <w:tc>
          <w:tcPr>
            <w:tcW w:w="4886" w:type="pct"/>
            <w:gridSpan w:val="2"/>
            <w:tcBorders>
              <w:right w:val="nil"/>
            </w:tcBorders>
          </w:tcPr>
          <w:p w:rsidR="002A5CDB" w:rsidRPr="00720338" w:rsidRDefault="002A5CDB" w:rsidP="00C940ED">
            <w:pPr>
              <w:ind w:left="112" w:right="160"/>
              <w:jc w:val="both"/>
              <w:rPr>
                <w:rFonts w:ascii="Times New Roman" w:hAnsi="Times New Roman" w:cs="Times New Roman"/>
                <w:sz w:val="28"/>
                <w:szCs w:val="28"/>
                <w:lang w:eastAsia="en-US"/>
              </w:rPr>
            </w:pPr>
            <w:r>
              <w:rPr>
                <w:b/>
                <w:sz w:val="28"/>
                <w:szCs w:val="28"/>
              </w:rPr>
              <w:lastRenderedPageBreak/>
              <w:t xml:space="preserve">                                       </w:t>
            </w:r>
            <w:r w:rsidRPr="00720338">
              <w:rPr>
                <w:b/>
                <w:sz w:val="28"/>
                <w:szCs w:val="28"/>
              </w:rPr>
              <w:t>Групповая комната</w:t>
            </w:r>
          </w:p>
        </w:tc>
        <w:tc>
          <w:tcPr>
            <w:tcW w:w="114" w:type="pct"/>
            <w:vMerge w:val="restart"/>
            <w:tcBorders>
              <w:left w:val="nil"/>
            </w:tcBorders>
          </w:tcPr>
          <w:p w:rsidR="002A5CDB" w:rsidRPr="00720338" w:rsidRDefault="002A5CDB" w:rsidP="00C940ED">
            <w:pPr>
              <w:ind w:left="-392" w:right="160" w:firstLine="504"/>
              <w:jc w:val="both"/>
              <w:rPr>
                <w:rFonts w:ascii="Times New Roman" w:hAnsi="Times New Roman" w:cs="Times New Roman"/>
                <w:sz w:val="28"/>
                <w:szCs w:val="28"/>
              </w:rPr>
            </w:pPr>
          </w:p>
        </w:tc>
      </w:tr>
      <w:tr w:rsidR="00695AB6" w:rsidRPr="00720338" w:rsidTr="00C940ED">
        <w:trPr>
          <w:trHeight w:val="3299"/>
        </w:trPr>
        <w:tc>
          <w:tcPr>
            <w:tcW w:w="1038" w:type="pct"/>
          </w:tcPr>
          <w:p w:rsidR="00695AB6" w:rsidRPr="00720338" w:rsidRDefault="00695AB6" w:rsidP="00C940ED">
            <w:pPr>
              <w:contextualSpacing/>
              <w:jc w:val="both"/>
              <w:rPr>
                <w:rFonts w:ascii="Times New Roman" w:hAnsi="Times New Roman"/>
                <w:b/>
                <w:color w:val="191919"/>
                <w:sz w:val="28"/>
                <w:szCs w:val="28"/>
              </w:rPr>
            </w:pPr>
            <w:r w:rsidRPr="00720338">
              <w:rPr>
                <w:rFonts w:ascii="Times New Roman" w:hAnsi="Times New Roman"/>
                <w:b/>
                <w:color w:val="191919"/>
                <w:sz w:val="28"/>
                <w:szCs w:val="28"/>
              </w:rPr>
              <w:t>Познавательное развитие</w:t>
            </w:r>
          </w:p>
          <w:p w:rsidR="00695AB6" w:rsidRPr="00720338" w:rsidRDefault="00695AB6" w:rsidP="00C940ED">
            <w:pPr>
              <w:contextualSpacing/>
              <w:jc w:val="both"/>
              <w:rPr>
                <w:rFonts w:ascii="Times New Roman" w:hAnsi="Times New Roman"/>
                <w:color w:val="191919"/>
                <w:sz w:val="28"/>
                <w:szCs w:val="28"/>
              </w:rPr>
            </w:pPr>
            <w:r w:rsidRPr="00720338">
              <w:rPr>
                <w:rFonts w:ascii="Times New Roman" w:hAnsi="Times New Roman"/>
                <w:color w:val="191919"/>
                <w:sz w:val="28"/>
                <w:szCs w:val="28"/>
              </w:rPr>
              <w:t>Образовательная область ФЭМП</w:t>
            </w:r>
          </w:p>
          <w:p w:rsidR="00695AB6" w:rsidRPr="00720338" w:rsidRDefault="00695AB6" w:rsidP="00C940ED">
            <w:pPr>
              <w:contextualSpacing/>
              <w:jc w:val="both"/>
              <w:rPr>
                <w:rFonts w:ascii="Times New Roman" w:hAnsi="Times New Roman"/>
                <w:color w:val="191919"/>
                <w:sz w:val="28"/>
                <w:szCs w:val="28"/>
              </w:rPr>
            </w:pPr>
            <w:r w:rsidRPr="00720338">
              <w:rPr>
                <w:rFonts w:ascii="Times New Roman" w:hAnsi="Times New Roman"/>
                <w:color w:val="191919"/>
                <w:sz w:val="28"/>
                <w:szCs w:val="28"/>
              </w:rPr>
              <w:t>Сенсорно-моторное развитие</w:t>
            </w:r>
          </w:p>
          <w:p w:rsidR="00695AB6" w:rsidRPr="00720338" w:rsidRDefault="00695AB6" w:rsidP="00C940ED">
            <w:pPr>
              <w:jc w:val="both"/>
              <w:rPr>
                <w:rFonts w:ascii="Times New Roman" w:hAnsi="Times New Roman"/>
                <w:b/>
                <w:color w:val="191919"/>
                <w:sz w:val="28"/>
                <w:szCs w:val="28"/>
              </w:rPr>
            </w:pPr>
          </w:p>
        </w:tc>
        <w:tc>
          <w:tcPr>
            <w:tcW w:w="3848" w:type="pct"/>
            <w:tcBorders>
              <w:right w:val="nil"/>
            </w:tcBorders>
          </w:tcPr>
          <w:p w:rsidR="00695AB6" w:rsidRDefault="00695AB6" w:rsidP="00C940ED">
            <w:pPr>
              <w:ind w:left="112" w:right="160"/>
              <w:jc w:val="both"/>
              <w:rPr>
                <w:rFonts w:ascii="Times New Roman" w:hAnsi="Times New Roman" w:cs="Times New Roman"/>
                <w:sz w:val="28"/>
                <w:szCs w:val="28"/>
              </w:rPr>
            </w:pPr>
            <w:r w:rsidRPr="00720338">
              <w:rPr>
                <w:rFonts w:ascii="Times New Roman" w:hAnsi="Times New Roman" w:cs="Times New Roman"/>
                <w:sz w:val="28"/>
                <w:szCs w:val="28"/>
              </w:rPr>
              <w:t>Это центр в большей степени предназначен для малышей – в</w:t>
            </w:r>
          </w:p>
          <w:p w:rsidR="00695AB6" w:rsidRPr="00720338" w:rsidRDefault="00695AB6" w:rsidP="00C940ED">
            <w:pPr>
              <w:ind w:left="112" w:right="160"/>
              <w:jc w:val="both"/>
              <w:rPr>
                <w:rFonts w:ascii="Times New Roman" w:hAnsi="Times New Roman" w:cs="Times New Roman"/>
                <w:sz w:val="28"/>
                <w:szCs w:val="28"/>
                <w:lang w:eastAsia="en-US"/>
              </w:rPr>
            </w:pPr>
            <w:r w:rsidRPr="00720338">
              <w:rPr>
                <w:rFonts w:ascii="Times New Roman" w:hAnsi="Times New Roman" w:cs="Times New Roman"/>
                <w:sz w:val="28"/>
                <w:szCs w:val="28"/>
              </w:rPr>
              <w:t>нем собраны пособия, игры, книги, материалы, позволяющее развивать представления детей о различных цветах и оттенках, формах, величинах предметов, шершавости – гладкости их поверхности, о звуках – их высоте, громкости и т.д. Имеются материа</w:t>
            </w:r>
            <w:r w:rsidRPr="00720338">
              <w:rPr>
                <w:rFonts w:ascii="Times New Roman" w:hAnsi="Times New Roman"/>
                <w:sz w:val="28"/>
                <w:szCs w:val="28"/>
              </w:rPr>
              <w:t xml:space="preserve">лы для развития мелкой моторики (шнуровки, застежки, липучки и др.),  </w:t>
            </w:r>
            <w:r w:rsidRPr="00720338">
              <w:rPr>
                <w:rFonts w:ascii="Times New Roman" w:hAnsi="Times New Roman" w:cs="Times New Roman"/>
                <w:sz w:val="28"/>
                <w:szCs w:val="28"/>
              </w:rPr>
              <w:t>моз</w:t>
            </w:r>
            <w:r w:rsidRPr="00720338">
              <w:rPr>
                <w:rFonts w:ascii="Times New Roman" w:hAnsi="Times New Roman"/>
                <w:sz w:val="28"/>
                <w:szCs w:val="28"/>
              </w:rPr>
              <w:t>аики крупные, средние и мелкие,  коробочки-вкладыши, пирамидки разного размера, мягкие пазлы, настольно-печатные игры.</w:t>
            </w:r>
          </w:p>
          <w:p w:rsidR="00695AB6" w:rsidRPr="00720338" w:rsidRDefault="00695AB6" w:rsidP="00C940ED">
            <w:pPr>
              <w:jc w:val="both"/>
              <w:rPr>
                <w:rFonts w:ascii="Times New Roman" w:hAnsi="Times New Roman" w:cs="Times New Roman"/>
                <w:sz w:val="28"/>
                <w:szCs w:val="28"/>
                <w:lang w:eastAsia="en-US"/>
              </w:rPr>
            </w:pPr>
          </w:p>
          <w:p w:rsidR="00695AB6" w:rsidRPr="00720338" w:rsidRDefault="00695AB6" w:rsidP="00C940ED">
            <w:pPr>
              <w:jc w:val="both"/>
              <w:rPr>
                <w:rFonts w:ascii="Times New Roman" w:hAnsi="Times New Roman" w:cs="Times New Roman"/>
                <w:sz w:val="28"/>
                <w:szCs w:val="28"/>
              </w:rPr>
            </w:pPr>
          </w:p>
        </w:tc>
        <w:tc>
          <w:tcPr>
            <w:tcW w:w="114" w:type="pct"/>
            <w:vMerge/>
            <w:tcBorders>
              <w:left w:val="nil"/>
            </w:tcBorders>
          </w:tcPr>
          <w:p w:rsidR="00695AB6" w:rsidRPr="00720338" w:rsidRDefault="00695AB6" w:rsidP="00C940ED">
            <w:pPr>
              <w:ind w:left="-392" w:right="160" w:firstLine="504"/>
              <w:jc w:val="both"/>
              <w:rPr>
                <w:rFonts w:ascii="Times New Roman" w:hAnsi="Times New Roman" w:cs="Times New Roman"/>
                <w:sz w:val="28"/>
                <w:szCs w:val="28"/>
              </w:rPr>
            </w:pPr>
          </w:p>
        </w:tc>
      </w:tr>
      <w:tr w:rsidR="00C940ED" w:rsidRPr="00720338" w:rsidTr="00C940ED">
        <w:trPr>
          <w:trHeight w:val="4203"/>
        </w:trPr>
        <w:tc>
          <w:tcPr>
            <w:tcW w:w="1038" w:type="pct"/>
            <w:tcBorders>
              <w:bottom w:val="single" w:sz="4" w:space="0" w:color="auto"/>
            </w:tcBorders>
          </w:tcPr>
          <w:p w:rsidR="00C940ED" w:rsidRPr="00720338" w:rsidRDefault="00C940ED" w:rsidP="00C940ED">
            <w:pPr>
              <w:contextualSpacing/>
              <w:jc w:val="both"/>
              <w:rPr>
                <w:rFonts w:ascii="Times New Roman" w:hAnsi="Times New Roman"/>
                <w:color w:val="191919"/>
                <w:sz w:val="28"/>
                <w:szCs w:val="28"/>
              </w:rPr>
            </w:pPr>
            <w:r w:rsidRPr="00720338">
              <w:rPr>
                <w:rFonts w:ascii="Times New Roman" w:hAnsi="Times New Roman"/>
                <w:color w:val="191919"/>
                <w:sz w:val="28"/>
                <w:szCs w:val="28"/>
              </w:rPr>
              <w:t>В группах  раннего возраста</w:t>
            </w:r>
          </w:p>
          <w:p w:rsidR="00C940ED" w:rsidRPr="00720338" w:rsidRDefault="00C940ED" w:rsidP="00C940ED">
            <w:pPr>
              <w:ind w:left="360"/>
              <w:contextualSpacing/>
              <w:jc w:val="both"/>
              <w:rPr>
                <w:rFonts w:ascii="Times New Roman" w:hAnsi="Times New Roman"/>
                <w:color w:val="191919"/>
                <w:sz w:val="28"/>
                <w:szCs w:val="28"/>
              </w:rPr>
            </w:pPr>
          </w:p>
          <w:p w:rsidR="00C940ED" w:rsidRPr="00720338" w:rsidRDefault="00C940ED" w:rsidP="00C940ED">
            <w:pPr>
              <w:contextualSpacing/>
              <w:jc w:val="both"/>
              <w:rPr>
                <w:rFonts w:ascii="Times New Roman" w:hAnsi="Times New Roman"/>
                <w:color w:val="191919"/>
                <w:sz w:val="28"/>
                <w:szCs w:val="28"/>
              </w:rPr>
            </w:pPr>
            <w:r w:rsidRPr="00720338">
              <w:rPr>
                <w:rFonts w:ascii="Times New Roman" w:hAnsi="Times New Roman"/>
                <w:color w:val="191919"/>
                <w:sz w:val="28"/>
                <w:szCs w:val="28"/>
              </w:rPr>
              <w:t>-младшего возраста,</w:t>
            </w:r>
          </w:p>
          <w:p w:rsidR="00C940ED" w:rsidRPr="00720338" w:rsidRDefault="00C940ED" w:rsidP="00C940ED">
            <w:pPr>
              <w:ind w:left="360"/>
              <w:contextualSpacing/>
              <w:jc w:val="both"/>
              <w:rPr>
                <w:rFonts w:ascii="Times New Roman" w:hAnsi="Times New Roman"/>
                <w:color w:val="191919"/>
                <w:sz w:val="28"/>
                <w:szCs w:val="28"/>
              </w:rPr>
            </w:pPr>
          </w:p>
          <w:p w:rsidR="00C940ED" w:rsidRPr="00720338" w:rsidRDefault="00C940ED" w:rsidP="00C940ED">
            <w:pPr>
              <w:ind w:left="360"/>
              <w:contextualSpacing/>
              <w:jc w:val="both"/>
              <w:rPr>
                <w:rFonts w:ascii="Times New Roman" w:hAnsi="Times New Roman"/>
                <w:color w:val="191919"/>
                <w:sz w:val="28"/>
                <w:szCs w:val="28"/>
              </w:rPr>
            </w:pPr>
          </w:p>
          <w:p w:rsidR="00C940ED" w:rsidRPr="00720338" w:rsidRDefault="00C940ED" w:rsidP="00C940ED">
            <w:pPr>
              <w:jc w:val="both"/>
              <w:rPr>
                <w:color w:val="191919"/>
                <w:sz w:val="28"/>
                <w:szCs w:val="28"/>
              </w:rPr>
            </w:pPr>
          </w:p>
        </w:tc>
        <w:tc>
          <w:tcPr>
            <w:tcW w:w="3848" w:type="pct"/>
            <w:tcBorders>
              <w:right w:val="nil"/>
            </w:tcBorders>
          </w:tcPr>
          <w:p w:rsidR="00C940ED" w:rsidRPr="00720338" w:rsidRDefault="00C940ED" w:rsidP="00C940ED">
            <w:pPr>
              <w:pStyle w:val="aa"/>
              <w:jc w:val="both"/>
              <w:rPr>
                <w:rFonts w:ascii="Times New Roman" w:hAnsi="Times New Roman" w:cs="Times New Roman"/>
                <w:sz w:val="28"/>
                <w:szCs w:val="28"/>
              </w:rPr>
            </w:pPr>
            <w:r w:rsidRPr="00720338">
              <w:rPr>
                <w:rFonts w:ascii="Times New Roman" w:hAnsi="Times New Roman" w:cs="Times New Roman"/>
                <w:sz w:val="28"/>
                <w:szCs w:val="28"/>
              </w:rPr>
              <w:t>Матрешки,  разные виды пирамид, некомплектные конструкторы, мягкие модули, кубики.</w:t>
            </w:r>
          </w:p>
          <w:p w:rsidR="00C940ED" w:rsidRPr="00720338" w:rsidRDefault="00C940ED" w:rsidP="00C940ED">
            <w:pPr>
              <w:spacing w:after="240"/>
              <w:jc w:val="both"/>
              <w:rPr>
                <w:rFonts w:ascii="Times New Roman" w:eastAsia="Times New Roman" w:hAnsi="Times New Roman" w:cs="Times New Roman"/>
                <w:sz w:val="28"/>
                <w:szCs w:val="28"/>
              </w:rPr>
            </w:pPr>
            <w:r w:rsidRPr="00720338">
              <w:rPr>
                <w:rFonts w:ascii="Times New Roman" w:eastAsia="Times New Roman" w:hAnsi="Times New Roman" w:cs="Times New Roman"/>
                <w:sz w:val="28"/>
                <w:szCs w:val="28"/>
              </w:rPr>
              <w:t>Мелкая и крупная мозаика.</w:t>
            </w:r>
          </w:p>
          <w:p w:rsidR="00C940ED" w:rsidRPr="00720338" w:rsidRDefault="00C940ED" w:rsidP="00C940ED">
            <w:pPr>
              <w:ind w:left="112" w:right="160"/>
              <w:jc w:val="both"/>
              <w:rPr>
                <w:sz w:val="28"/>
                <w:szCs w:val="28"/>
              </w:rPr>
            </w:pPr>
            <w:r w:rsidRPr="00720338">
              <w:rPr>
                <w:rFonts w:ascii="Times New Roman" w:eastAsia="Times New Roman" w:hAnsi="Times New Roman"/>
                <w:color w:val="000000"/>
                <w:sz w:val="28"/>
                <w:szCs w:val="28"/>
                <w:shd w:val="clear" w:color="auto" w:fill="FFFFFF"/>
              </w:rPr>
              <w:t>Дидактический стол, пирамидки, различных цветов гаммы, различной формы и разнообразной фактуры, шнуровки, разнообразные вкладыши, дидактические игры, крупная мозаика, объемные вкладыши из 5-10 элементов, сборные игрушки, пирамидки (из 6-10 элементов, игры с элементами моделирования и замещения, лото, парные картинки и другие настольно-печатные игры; комплект геометрических фигур, предметов различной геометрической формы, счетный материал; матрешки, доски-вкладыши, рамки-вкладыши, разрезные предметные картинки, разделенные на 2-4 части (по вертикали и горизонтали). Полотно с изображением дорог, средний транспорт; макеты домов, деревьев, светофор. Материалы по развитию речи и познавательной деятельности. Наборы картинок для группировки: «домашние животные», «дикие животные», «животные с детенышами», «птицы», и т.д., предметы обихода, игры с прищепками.</w:t>
            </w:r>
          </w:p>
        </w:tc>
        <w:tc>
          <w:tcPr>
            <w:tcW w:w="114" w:type="pct"/>
            <w:vMerge/>
            <w:tcBorders>
              <w:left w:val="nil"/>
            </w:tcBorders>
          </w:tcPr>
          <w:p w:rsidR="00C940ED" w:rsidRPr="00720338" w:rsidRDefault="00C940ED" w:rsidP="00C940ED">
            <w:pPr>
              <w:ind w:left="112" w:right="160"/>
              <w:jc w:val="both"/>
              <w:rPr>
                <w:sz w:val="28"/>
                <w:szCs w:val="28"/>
              </w:rPr>
            </w:pPr>
          </w:p>
        </w:tc>
      </w:tr>
      <w:tr w:rsidR="00C940ED" w:rsidRPr="00720338" w:rsidTr="00C940ED">
        <w:trPr>
          <w:trHeight w:val="2108"/>
        </w:trPr>
        <w:tc>
          <w:tcPr>
            <w:tcW w:w="1038" w:type="pct"/>
            <w:tcBorders>
              <w:bottom w:val="single" w:sz="4" w:space="0" w:color="auto"/>
            </w:tcBorders>
          </w:tcPr>
          <w:p w:rsidR="00C940ED" w:rsidRPr="00720338" w:rsidRDefault="00C940ED" w:rsidP="00C940ED">
            <w:pPr>
              <w:jc w:val="both"/>
              <w:rPr>
                <w:rFonts w:ascii="Times New Roman" w:hAnsi="Times New Roman" w:cs="Times New Roman"/>
                <w:color w:val="191919"/>
                <w:sz w:val="28"/>
                <w:szCs w:val="28"/>
              </w:rPr>
            </w:pPr>
            <w:r w:rsidRPr="00720338">
              <w:rPr>
                <w:rFonts w:ascii="Times New Roman" w:hAnsi="Times New Roman" w:cs="Times New Roman"/>
                <w:bCs/>
                <w:color w:val="333333"/>
                <w:sz w:val="28"/>
                <w:szCs w:val="28"/>
              </w:rPr>
              <w:t xml:space="preserve">Центр Строительный» (конструктивный) </w:t>
            </w:r>
          </w:p>
          <w:p w:rsidR="00C940ED" w:rsidRPr="00720338" w:rsidRDefault="00C940ED" w:rsidP="00C940ED">
            <w:pPr>
              <w:jc w:val="both"/>
              <w:rPr>
                <w:sz w:val="28"/>
                <w:szCs w:val="28"/>
              </w:rPr>
            </w:pPr>
          </w:p>
          <w:p w:rsidR="00C940ED" w:rsidRPr="00720338" w:rsidRDefault="00C940ED" w:rsidP="00C940ED">
            <w:pPr>
              <w:contextualSpacing/>
              <w:jc w:val="both"/>
              <w:rPr>
                <w:rFonts w:ascii="Times New Roman" w:hAnsi="Times New Roman"/>
                <w:color w:val="191919"/>
                <w:sz w:val="28"/>
                <w:szCs w:val="28"/>
              </w:rPr>
            </w:pPr>
            <w:r w:rsidRPr="00720338">
              <w:rPr>
                <w:rFonts w:ascii="Times New Roman" w:hAnsi="Times New Roman"/>
                <w:color w:val="191919"/>
                <w:sz w:val="28"/>
                <w:szCs w:val="28"/>
              </w:rPr>
              <w:t>Центр познавательное</w:t>
            </w:r>
          </w:p>
          <w:p w:rsidR="00C940ED" w:rsidRPr="00720338" w:rsidRDefault="00C940ED" w:rsidP="00C940ED">
            <w:pPr>
              <w:contextualSpacing/>
              <w:jc w:val="both"/>
              <w:rPr>
                <w:rFonts w:ascii="Times New Roman" w:hAnsi="Times New Roman"/>
                <w:color w:val="191919"/>
                <w:sz w:val="28"/>
                <w:szCs w:val="28"/>
              </w:rPr>
            </w:pPr>
            <w:r w:rsidRPr="00720338">
              <w:rPr>
                <w:rFonts w:ascii="Times New Roman" w:hAnsi="Times New Roman"/>
                <w:color w:val="191919"/>
                <w:sz w:val="28"/>
                <w:szCs w:val="28"/>
              </w:rPr>
              <w:t>развитие</w:t>
            </w:r>
          </w:p>
          <w:p w:rsidR="00C940ED" w:rsidRPr="00720338" w:rsidRDefault="00C940ED" w:rsidP="00C940ED">
            <w:pPr>
              <w:jc w:val="both"/>
              <w:rPr>
                <w:sz w:val="28"/>
                <w:szCs w:val="28"/>
              </w:rPr>
            </w:pPr>
            <w:r w:rsidRPr="00720338">
              <w:rPr>
                <w:sz w:val="28"/>
                <w:szCs w:val="28"/>
              </w:rPr>
              <w:t>Центр природы</w:t>
            </w:r>
          </w:p>
          <w:p w:rsidR="00C940ED" w:rsidRPr="00720338" w:rsidRDefault="00C940ED" w:rsidP="00C940ED">
            <w:pPr>
              <w:ind w:firstLine="708"/>
              <w:jc w:val="both"/>
              <w:rPr>
                <w:sz w:val="28"/>
                <w:szCs w:val="28"/>
              </w:rPr>
            </w:pPr>
          </w:p>
          <w:p w:rsidR="00C940ED" w:rsidRPr="00720338" w:rsidRDefault="00C940ED" w:rsidP="00C940ED">
            <w:pPr>
              <w:jc w:val="both"/>
              <w:rPr>
                <w:sz w:val="28"/>
                <w:szCs w:val="28"/>
              </w:rPr>
            </w:pPr>
          </w:p>
          <w:p w:rsidR="00C940ED" w:rsidRPr="00720338" w:rsidRDefault="00C940ED" w:rsidP="00C940ED">
            <w:pPr>
              <w:jc w:val="both"/>
              <w:rPr>
                <w:rFonts w:ascii="Times New Roman" w:hAnsi="Times New Roman" w:cs="Times New Roman"/>
                <w:sz w:val="28"/>
                <w:szCs w:val="28"/>
              </w:rPr>
            </w:pPr>
            <w:r w:rsidRPr="00720338">
              <w:rPr>
                <w:rFonts w:ascii="Times New Roman" w:hAnsi="Times New Roman" w:cs="Times New Roman"/>
                <w:sz w:val="28"/>
                <w:szCs w:val="28"/>
              </w:rPr>
              <w:t xml:space="preserve">Центр </w:t>
            </w:r>
            <w:r w:rsidRPr="00720338">
              <w:rPr>
                <w:rFonts w:ascii="Times New Roman" w:hAnsi="Times New Roman" w:cs="Times New Roman"/>
                <w:sz w:val="28"/>
                <w:szCs w:val="28"/>
              </w:rPr>
              <w:lastRenderedPageBreak/>
              <w:t>экспериментирования</w:t>
            </w:r>
          </w:p>
          <w:p w:rsidR="00C940ED" w:rsidRDefault="00C940ED" w:rsidP="00C940ED">
            <w:pPr>
              <w:jc w:val="both"/>
              <w:rPr>
                <w:rFonts w:ascii="Times New Roman" w:hAnsi="Times New Roman" w:cs="Times New Roman"/>
                <w:sz w:val="28"/>
                <w:szCs w:val="28"/>
              </w:rPr>
            </w:pPr>
          </w:p>
          <w:p w:rsidR="00C940ED" w:rsidRDefault="00C940ED" w:rsidP="00C940ED">
            <w:pPr>
              <w:jc w:val="both"/>
              <w:rPr>
                <w:rFonts w:ascii="Times New Roman" w:hAnsi="Times New Roman" w:cs="Times New Roman"/>
                <w:sz w:val="28"/>
                <w:szCs w:val="28"/>
              </w:rPr>
            </w:pPr>
          </w:p>
          <w:p w:rsidR="00C940ED" w:rsidRDefault="00C940ED" w:rsidP="00C940ED">
            <w:pPr>
              <w:jc w:val="both"/>
              <w:rPr>
                <w:rFonts w:ascii="Times New Roman" w:hAnsi="Times New Roman" w:cs="Times New Roman"/>
                <w:sz w:val="28"/>
                <w:szCs w:val="28"/>
              </w:rPr>
            </w:pPr>
          </w:p>
          <w:p w:rsidR="00C940ED" w:rsidRDefault="00C940ED" w:rsidP="00C940ED">
            <w:pPr>
              <w:jc w:val="both"/>
              <w:rPr>
                <w:rFonts w:ascii="Times New Roman" w:hAnsi="Times New Roman" w:cs="Times New Roman"/>
                <w:sz w:val="28"/>
                <w:szCs w:val="28"/>
              </w:rPr>
            </w:pPr>
          </w:p>
          <w:p w:rsidR="00C940ED" w:rsidRDefault="00C940ED" w:rsidP="00C940ED">
            <w:pPr>
              <w:jc w:val="both"/>
              <w:rPr>
                <w:rFonts w:ascii="Times New Roman" w:hAnsi="Times New Roman" w:cs="Times New Roman"/>
                <w:sz w:val="28"/>
                <w:szCs w:val="28"/>
              </w:rPr>
            </w:pPr>
          </w:p>
          <w:p w:rsidR="00C940ED" w:rsidRPr="00720338" w:rsidRDefault="00C940ED" w:rsidP="00C940ED">
            <w:pPr>
              <w:jc w:val="both"/>
              <w:rPr>
                <w:sz w:val="28"/>
                <w:szCs w:val="28"/>
              </w:rPr>
            </w:pPr>
            <w:r w:rsidRPr="00720338">
              <w:rPr>
                <w:rFonts w:ascii="Times New Roman" w:hAnsi="Times New Roman" w:cs="Times New Roman"/>
                <w:sz w:val="28"/>
                <w:szCs w:val="28"/>
              </w:rPr>
              <w:t>Центр экологии</w:t>
            </w:r>
          </w:p>
        </w:tc>
        <w:tc>
          <w:tcPr>
            <w:tcW w:w="3848" w:type="pct"/>
            <w:tcBorders>
              <w:right w:val="nil"/>
            </w:tcBorders>
          </w:tcPr>
          <w:p w:rsidR="00C940ED" w:rsidRPr="00720338" w:rsidRDefault="00C940ED" w:rsidP="00C940ED">
            <w:pPr>
              <w:ind w:left="112" w:right="160"/>
              <w:jc w:val="both"/>
              <w:rPr>
                <w:rFonts w:ascii="Times New Roman" w:hAnsi="Times New Roman" w:cs="Times New Roman"/>
                <w:sz w:val="28"/>
                <w:szCs w:val="28"/>
              </w:rPr>
            </w:pPr>
            <w:r w:rsidRPr="00720338">
              <w:rPr>
                <w:rFonts w:ascii="Times New Roman" w:hAnsi="Times New Roman"/>
                <w:sz w:val="28"/>
                <w:szCs w:val="28"/>
                <w:u w:val="single"/>
              </w:rPr>
              <w:lastRenderedPageBreak/>
              <w:t>Для конструирования</w:t>
            </w:r>
            <w:r w:rsidRPr="00720338">
              <w:rPr>
                <w:rFonts w:ascii="Times New Roman" w:hAnsi="Times New Roman"/>
                <w:sz w:val="28"/>
                <w:szCs w:val="28"/>
              </w:rPr>
              <w:t xml:space="preserve">: </w:t>
            </w:r>
            <w:r w:rsidRPr="00720338">
              <w:rPr>
                <w:rFonts w:ascii="Times New Roman" w:hAnsi="Times New Roman" w:cs="Times New Roman"/>
                <w:sz w:val="28"/>
                <w:szCs w:val="28"/>
              </w:rPr>
              <w:t>конструкторы типа “Лего” крупные и мелкие, кубики различных размеров, строительные наборы</w:t>
            </w:r>
            <w:r w:rsidRPr="00720338">
              <w:rPr>
                <w:rFonts w:ascii="Times New Roman" w:hAnsi="Times New Roman"/>
                <w:sz w:val="28"/>
                <w:szCs w:val="28"/>
              </w:rPr>
              <w:t xml:space="preserve"> разного размера</w:t>
            </w:r>
            <w:r w:rsidRPr="00720338">
              <w:rPr>
                <w:rFonts w:ascii="Times New Roman" w:hAnsi="Times New Roman" w:cs="Times New Roman"/>
                <w:sz w:val="28"/>
                <w:szCs w:val="28"/>
              </w:rPr>
              <w:t>, содержащие элементы для конструирования архитек</w:t>
            </w:r>
            <w:r w:rsidRPr="00720338">
              <w:rPr>
                <w:rFonts w:ascii="Times New Roman" w:hAnsi="Times New Roman"/>
                <w:sz w:val="28"/>
                <w:szCs w:val="28"/>
              </w:rPr>
              <w:t>турных форм.</w:t>
            </w:r>
          </w:p>
          <w:p w:rsidR="00C940ED" w:rsidRPr="00720338" w:rsidRDefault="00C940ED" w:rsidP="00C940ED">
            <w:pPr>
              <w:ind w:left="112" w:right="160"/>
              <w:jc w:val="both"/>
              <w:rPr>
                <w:rFonts w:ascii="Times New Roman" w:hAnsi="Times New Roman" w:cs="Times New Roman"/>
                <w:sz w:val="28"/>
                <w:szCs w:val="28"/>
              </w:rPr>
            </w:pPr>
            <w:r w:rsidRPr="00720338">
              <w:rPr>
                <w:rFonts w:ascii="Times New Roman" w:hAnsi="Times New Roman"/>
                <w:sz w:val="28"/>
                <w:szCs w:val="28"/>
                <w:u w:val="single"/>
              </w:rPr>
              <w:t>Для математического и логического развития</w:t>
            </w:r>
            <w:r w:rsidRPr="00720338">
              <w:rPr>
                <w:rFonts w:ascii="Times New Roman" w:hAnsi="Times New Roman"/>
                <w:sz w:val="28"/>
                <w:szCs w:val="28"/>
              </w:rPr>
              <w:t xml:space="preserve">: </w:t>
            </w:r>
            <w:r w:rsidRPr="00720338">
              <w:rPr>
                <w:rFonts w:ascii="Times New Roman" w:hAnsi="Times New Roman" w:cs="Times New Roman"/>
                <w:sz w:val="28"/>
                <w:szCs w:val="28"/>
              </w:rPr>
              <w:t>дидактические игры на ознакомление с понятиями времени, количества, числа, размера, на развитие логики и аналитико-синтетического мышления, игры на развитие классификации, счетный и сенсорный материал, пирамидки и вкладыши, пособия  «Сложи узор», «Собери картинку» и т.д..</w:t>
            </w:r>
          </w:p>
          <w:p w:rsidR="00C940ED" w:rsidRPr="00720338" w:rsidRDefault="00C940ED" w:rsidP="00C940ED">
            <w:pPr>
              <w:jc w:val="both"/>
              <w:rPr>
                <w:sz w:val="28"/>
                <w:szCs w:val="28"/>
              </w:rPr>
            </w:pPr>
            <w:r w:rsidRPr="00720338">
              <w:rPr>
                <w:rFonts w:ascii="Times New Roman" w:hAnsi="Times New Roman"/>
                <w:sz w:val="28"/>
                <w:szCs w:val="28"/>
                <w:u w:val="single"/>
              </w:rPr>
              <w:t>Для ознакомления с природой</w:t>
            </w:r>
            <w:r w:rsidRPr="00720338">
              <w:rPr>
                <w:rFonts w:ascii="Times New Roman" w:hAnsi="Times New Roman"/>
                <w:sz w:val="28"/>
                <w:szCs w:val="28"/>
              </w:rPr>
              <w:t>: к</w:t>
            </w:r>
            <w:r w:rsidRPr="00720338">
              <w:rPr>
                <w:rFonts w:ascii="Times New Roman" w:hAnsi="Times New Roman" w:cs="Times New Roman"/>
                <w:sz w:val="28"/>
                <w:szCs w:val="28"/>
              </w:rPr>
              <w:t xml:space="preserve">омнатные растения, алгоритмы ухода за ними, лейки, </w:t>
            </w:r>
            <w:r w:rsidRPr="00720338">
              <w:rPr>
                <w:rFonts w:ascii="Times New Roman" w:hAnsi="Times New Roman"/>
                <w:sz w:val="28"/>
                <w:szCs w:val="28"/>
              </w:rPr>
              <w:t>инвентарь для ухода за комнатными растениями</w:t>
            </w:r>
            <w:r w:rsidRPr="00720338">
              <w:rPr>
                <w:rFonts w:ascii="Times New Roman" w:hAnsi="Times New Roman" w:cs="Times New Roman"/>
                <w:sz w:val="28"/>
                <w:szCs w:val="28"/>
              </w:rPr>
              <w:t xml:space="preserve">, </w:t>
            </w:r>
            <w:r w:rsidRPr="00720338">
              <w:rPr>
                <w:rFonts w:ascii="Times New Roman" w:hAnsi="Times New Roman"/>
                <w:sz w:val="28"/>
                <w:szCs w:val="28"/>
              </w:rPr>
              <w:t xml:space="preserve">а также: </w:t>
            </w:r>
            <w:r w:rsidRPr="00720338">
              <w:rPr>
                <w:rFonts w:ascii="Times New Roman" w:hAnsi="Times New Roman" w:cs="Times New Roman"/>
                <w:sz w:val="28"/>
                <w:szCs w:val="28"/>
              </w:rPr>
              <w:t xml:space="preserve">дидактические игры о домашних и диких </w:t>
            </w:r>
            <w:r w:rsidRPr="00720338">
              <w:rPr>
                <w:rFonts w:ascii="Times New Roman" w:hAnsi="Times New Roman" w:cs="Times New Roman"/>
                <w:sz w:val="28"/>
                <w:szCs w:val="28"/>
              </w:rPr>
              <w:lastRenderedPageBreak/>
              <w:t>животных, среде их обитания, временах года и природных явлениях;</w:t>
            </w:r>
          </w:p>
          <w:p w:rsidR="00C940ED" w:rsidRPr="00720338" w:rsidRDefault="00C940ED" w:rsidP="00C940ED">
            <w:pPr>
              <w:jc w:val="both"/>
              <w:rPr>
                <w:rFonts w:ascii="Times New Roman" w:hAnsi="Times New Roman"/>
                <w:sz w:val="28"/>
                <w:szCs w:val="28"/>
              </w:rPr>
            </w:pPr>
            <w:r w:rsidRPr="00720338">
              <w:rPr>
                <w:rFonts w:ascii="Times New Roman" w:hAnsi="Times New Roman" w:cs="Times New Roman"/>
                <w:sz w:val="28"/>
                <w:szCs w:val="28"/>
                <w:u w:val="single"/>
              </w:rPr>
              <w:t>Для экспериментирования</w:t>
            </w:r>
            <w:r w:rsidRPr="00720338">
              <w:rPr>
                <w:rFonts w:ascii="Times New Roman" w:hAnsi="Times New Roman" w:cs="Times New Roman"/>
                <w:sz w:val="28"/>
                <w:szCs w:val="28"/>
              </w:rPr>
              <w:t xml:space="preserve">: </w:t>
            </w:r>
            <w:r w:rsidRPr="00720338">
              <w:rPr>
                <w:rFonts w:ascii="Times New Roman" w:hAnsi="Times New Roman"/>
                <w:sz w:val="28"/>
                <w:szCs w:val="28"/>
              </w:rPr>
              <w:t>п</w:t>
            </w:r>
            <w:r w:rsidRPr="00720338">
              <w:rPr>
                <w:rFonts w:ascii="Times New Roman" w:hAnsi="Times New Roman" w:cs="Times New Roman"/>
                <w:sz w:val="28"/>
                <w:szCs w:val="28"/>
              </w:rPr>
              <w:t>ерышки, бумага различных видов, металл, дерево, песок, глина, пипетки, линейки, нитки, краски, бусины, мерные емкост</w:t>
            </w:r>
            <w:r w:rsidRPr="00720338">
              <w:rPr>
                <w:rFonts w:ascii="Times New Roman" w:hAnsi="Times New Roman"/>
                <w:sz w:val="28"/>
                <w:szCs w:val="28"/>
              </w:rPr>
              <w:t>и, стаканчики, контейнеры, лупы; алгоритмы проведения опытов;</w:t>
            </w:r>
          </w:p>
          <w:p w:rsidR="00C940ED" w:rsidRPr="00720338" w:rsidRDefault="00C940ED" w:rsidP="00C940ED">
            <w:pPr>
              <w:jc w:val="both"/>
              <w:rPr>
                <w:rFonts w:ascii="Times New Roman" w:hAnsi="Times New Roman" w:cs="Times New Roman"/>
                <w:sz w:val="28"/>
                <w:szCs w:val="28"/>
              </w:rPr>
            </w:pPr>
            <w:r w:rsidRPr="00720338">
              <w:rPr>
                <w:rFonts w:ascii="Times New Roman" w:hAnsi="Times New Roman" w:cs="Times New Roman"/>
                <w:sz w:val="28"/>
                <w:szCs w:val="28"/>
              </w:rPr>
              <w:t>Центр «Экологии</w:t>
            </w:r>
            <w:r w:rsidRPr="00720338">
              <w:rPr>
                <w:rFonts w:ascii="Times New Roman" w:hAnsi="Times New Roman" w:cs="Times New Roman"/>
                <w:b/>
                <w:i/>
                <w:sz w:val="28"/>
                <w:szCs w:val="28"/>
              </w:rPr>
              <w:t>»</w:t>
            </w:r>
            <w:r w:rsidRPr="00720338">
              <w:rPr>
                <w:rFonts w:ascii="Times New Roman" w:hAnsi="Times New Roman" w:cs="Times New Roman"/>
                <w:sz w:val="28"/>
                <w:szCs w:val="28"/>
              </w:rPr>
              <w:t xml:space="preserve"> фартуки и нарукавники, палочки для рыхления, металлические детские грабли и лопаты,  лейки , комнатный мини – огород, дидактические игры, серии картин типа « Времена года», «Животный и растительный мир», коллекции природного материала, муляжей овощей и фруктов, насекомых , календарь природы и погоды.</w:t>
            </w:r>
          </w:p>
          <w:p w:rsidR="00C940ED" w:rsidRPr="00720338" w:rsidRDefault="00C940ED" w:rsidP="00C940ED">
            <w:pPr>
              <w:jc w:val="both"/>
              <w:rPr>
                <w:rFonts w:ascii="Times New Roman" w:hAnsi="Times New Roman" w:cs="Times New Roman"/>
                <w:sz w:val="28"/>
                <w:szCs w:val="28"/>
              </w:rPr>
            </w:pPr>
          </w:p>
        </w:tc>
        <w:tc>
          <w:tcPr>
            <w:tcW w:w="114" w:type="pct"/>
            <w:vMerge/>
            <w:tcBorders>
              <w:left w:val="nil"/>
            </w:tcBorders>
          </w:tcPr>
          <w:p w:rsidR="00C940ED" w:rsidRPr="00720338" w:rsidRDefault="00C940ED" w:rsidP="00C940ED">
            <w:pPr>
              <w:ind w:left="112" w:right="160"/>
              <w:jc w:val="both"/>
              <w:rPr>
                <w:sz w:val="28"/>
                <w:szCs w:val="28"/>
              </w:rPr>
            </w:pPr>
          </w:p>
        </w:tc>
      </w:tr>
      <w:tr w:rsidR="00C940ED" w:rsidRPr="00720338" w:rsidTr="00C940ED">
        <w:trPr>
          <w:trHeight w:val="1808"/>
        </w:trPr>
        <w:tc>
          <w:tcPr>
            <w:tcW w:w="1038" w:type="pct"/>
          </w:tcPr>
          <w:p w:rsidR="00C940ED" w:rsidRPr="00720338" w:rsidRDefault="00C940ED" w:rsidP="00C940ED">
            <w:pPr>
              <w:jc w:val="both"/>
              <w:rPr>
                <w:rFonts w:ascii="Times New Roman" w:hAnsi="Times New Roman"/>
                <w:b/>
                <w:color w:val="191919"/>
                <w:sz w:val="28"/>
                <w:szCs w:val="28"/>
              </w:rPr>
            </w:pPr>
            <w:r w:rsidRPr="00720338">
              <w:rPr>
                <w:rFonts w:ascii="Times New Roman" w:hAnsi="Times New Roman"/>
                <w:b/>
                <w:color w:val="191919"/>
                <w:sz w:val="28"/>
                <w:szCs w:val="28"/>
              </w:rPr>
              <w:lastRenderedPageBreak/>
              <w:t>Социально-коммуникативное развитие</w:t>
            </w:r>
          </w:p>
          <w:p w:rsidR="00C940ED" w:rsidRPr="00720338" w:rsidRDefault="00C940ED" w:rsidP="00C940ED">
            <w:pPr>
              <w:jc w:val="both"/>
              <w:rPr>
                <w:rFonts w:ascii="Times New Roman" w:hAnsi="Times New Roman"/>
                <w:color w:val="191919"/>
                <w:sz w:val="28"/>
                <w:szCs w:val="28"/>
              </w:rPr>
            </w:pPr>
            <w:r w:rsidRPr="00720338">
              <w:rPr>
                <w:rFonts w:ascii="Times New Roman" w:hAnsi="Times New Roman"/>
                <w:color w:val="191919"/>
                <w:sz w:val="28"/>
                <w:szCs w:val="28"/>
              </w:rPr>
              <w:t xml:space="preserve">Центр </w:t>
            </w:r>
          </w:p>
          <w:p w:rsidR="00C940ED" w:rsidRPr="00720338" w:rsidRDefault="00C940ED" w:rsidP="00C940ED">
            <w:pPr>
              <w:jc w:val="both"/>
              <w:rPr>
                <w:rFonts w:ascii="Times New Roman" w:hAnsi="Times New Roman"/>
                <w:color w:val="191919"/>
                <w:sz w:val="28"/>
                <w:szCs w:val="28"/>
              </w:rPr>
            </w:pPr>
            <w:r w:rsidRPr="00720338">
              <w:rPr>
                <w:rFonts w:ascii="Times New Roman" w:hAnsi="Times New Roman"/>
                <w:color w:val="191919"/>
                <w:sz w:val="28"/>
                <w:szCs w:val="28"/>
              </w:rPr>
              <w:t>сюжетно-ролевых игр</w:t>
            </w:r>
          </w:p>
        </w:tc>
        <w:tc>
          <w:tcPr>
            <w:tcW w:w="3848" w:type="pct"/>
            <w:tcBorders>
              <w:right w:val="nil"/>
            </w:tcBorders>
          </w:tcPr>
          <w:p w:rsidR="00C940ED" w:rsidRPr="00720338" w:rsidRDefault="00C940ED" w:rsidP="00C940ED">
            <w:pPr>
              <w:ind w:left="112" w:right="160"/>
              <w:jc w:val="both"/>
              <w:rPr>
                <w:rFonts w:ascii="Times New Roman" w:hAnsi="Times New Roman" w:cs="Times New Roman"/>
                <w:color w:val="191919"/>
                <w:sz w:val="28"/>
                <w:szCs w:val="28"/>
              </w:rPr>
            </w:pPr>
            <w:r w:rsidRPr="00720338">
              <w:rPr>
                <w:rFonts w:ascii="Times New Roman" w:hAnsi="Times New Roman" w:cs="Times New Roman"/>
                <w:sz w:val="28"/>
                <w:szCs w:val="28"/>
              </w:rPr>
              <w:t>Имеется необходимое оборудование для игр в «Моя семья» – мебель, посуда, куклы, кукольная одежда, предметы быта. Для сюжетно-ролевых игр «Аптека», «Магазин», «Парикмахерская» подобраны тематические коллекции игрушек, необходимые атрибуты. Часть атрибутов для игр расположена на передвижных этажерках, которые имеют несколько назначений. Атрибуты игры «Аптека», используются для игры «Больница», атрибуты игры «Магазин», используются для игры «Кафе» и тд. </w:t>
            </w:r>
          </w:p>
        </w:tc>
        <w:tc>
          <w:tcPr>
            <w:tcW w:w="114" w:type="pct"/>
            <w:vMerge/>
            <w:tcBorders>
              <w:left w:val="nil"/>
            </w:tcBorders>
          </w:tcPr>
          <w:p w:rsidR="00C940ED" w:rsidRPr="00720338" w:rsidRDefault="00C940ED" w:rsidP="00C940ED">
            <w:pPr>
              <w:ind w:left="112" w:right="160"/>
              <w:jc w:val="both"/>
              <w:rPr>
                <w:rFonts w:ascii="Times New Roman" w:hAnsi="Times New Roman" w:cs="Times New Roman"/>
                <w:sz w:val="28"/>
                <w:szCs w:val="28"/>
              </w:rPr>
            </w:pPr>
          </w:p>
        </w:tc>
      </w:tr>
      <w:tr w:rsidR="00C940ED" w:rsidRPr="00720338" w:rsidTr="00C940ED">
        <w:trPr>
          <w:trHeight w:val="2511"/>
        </w:trPr>
        <w:tc>
          <w:tcPr>
            <w:tcW w:w="1038" w:type="pct"/>
          </w:tcPr>
          <w:p w:rsidR="00C940ED" w:rsidRPr="00720338" w:rsidRDefault="00C940ED" w:rsidP="00C940ED">
            <w:pPr>
              <w:jc w:val="both"/>
              <w:rPr>
                <w:rFonts w:ascii="Times New Roman" w:hAnsi="Times New Roman"/>
                <w:sz w:val="28"/>
                <w:szCs w:val="28"/>
              </w:rPr>
            </w:pPr>
            <w:r w:rsidRPr="00720338">
              <w:rPr>
                <w:rFonts w:ascii="Times New Roman" w:hAnsi="Times New Roman"/>
                <w:sz w:val="28"/>
                <w:szCs w:val="28"/>
              </w:rPr>
              <w:t>Центр</w:t>
            </w:r>
          </w:p>
          <w:p w:rsidR="00C940ED" w:rsidRPr="00720338" w:rsidRDefault="00C940ED" w:rsidP="00C940ED">
            <w:pPr>
              <w:jc w:val="both"/>
              <w:rPr>
                <w:color w:val="191919"/>
                <w:sz w:val="28"/>
                <w:szCs w:val="28"/>
              </w:rPr>
            </w:pPr>
            <w:r w:rsidRPr="00720338">
              <w:rPr>
                <w:rFonts w:ascii="Times New Roman" w:hAnsi="Times New Roman"/>
                <w:sz w:val="28"/>
                <w:szCs w:val="28"/>
              </w:rPr>
              <w:t>нравственно-патриотическй</w:t>
            </w:r>
          </w:p>
        </w:tc>
        <w:tc>
          <w:tcPr>
            <w:tcW w:w="3848" w:type="pct"/>
            <w:tcBorders>
              <w:right w:val="nil"/>
            </w:tcBorders>
          </w:tcPr>
          <w:p w:rsidR="00C940ED" w:rsidRPr="00720338" w:rsidRDefault="00C940ED" w:rsidP="00C940ED">
            <w:pPr>
              <w:ind w:right="160"/>
              <w:jc w:val="both"/>
              <w:rPr>
                <w:sz w:val="28"/>
                <w:szCs w:val="28"/>
              </w:rPr>
            </w:pPr>
            <w:r w:rsidRPr="00720338">
              <w:rPr>
                <w:rFonts w:ascii="Times New Roman" w:hAnsi="Times New Roman"/>
                <w:sz w:val="28"/>
                <w:szCs w:val="28"/>
              </w:rPr>
              <w:t xml:space="preserve">В </w:t>
            </w:r>
            <w:r w:rsidRPr="00720338">
              <w:rPr>
                <w:rFonts w:ascii="Times New Roman" w:hAnsi="Times New Roman"/>
                <w:b/>
                <w:i/>
                <w:sz w:val="28"/>
                <w:szCs w:val="28"/>
              </w:rPr>
              <w:t>«</w:t>
            </w:r>
            <w:r w:rsidRPr="00720338">
              <w:rPr>
                <w:rFonts w:ascii="Times New Roman" w:hAnsi="Times New Roman"/>
                <w:sz w:val="28"/>
                <w:szCs w:val="28"/>
              </w:rPr>
              <w:t>Нравственно-патриотическом» центрепомещена  государственная символика родного посёлка,Оренбургской области и России. В нем находятся пособия, отражающие многонациональность нашей Родины, иллюстрационный материал по ознакомлению детей с климатическими зонами России т. д. Оформлен уголок родного края, в котором дети могут познакомиться с традициями, культурой и бытом жителей Кваркенского района. В уголок родного края входит  художественная литература по краеведению, оформлен  альбом  «Мой поселок», «Моя семья»,  и др</w:t>
            </w:r>
          </w:p>
        </w:tc>
        <w:tc>
          <w:tcPr>
            <w:tcW w:w="114" w:type="pct"/>
            <w:vMerge/>
            <w:tcBorders>
              <w:left w:val="nil"/>
            </w:tcBorders>
          </w:tcPr>
          <w:p w:rsidR="00C940ED" w:rsidRPr="00720338" w:rsidRDefault="00C940ED" w:rsidP="00C940ED">
            <w:pPr>
              <w:ind w:left="112" w:right="160"/>
              <w:jc w:val="both"/>
              <w:rPr>
                <w:sz w:val="28"/>
                <w:szCs w:val="28"/>
              </w:rPr>
            </w:pPr>
          </w:p>
        </w:tc>
      </w:tr>
      <w:tr w:rsidR="00C940ED" w:rsidRPr="00720338" w:rsidTr="00C940ED">
        <w:trPr>
          <w:trHeight w:val="390"/>
        </w:trPr>
        <w:tc>
          <w:tcPr>
            <w:tcW w:w="1038" w:type="pct"/>
          </w:tcPr>
          <w:p w:rsidR="00C940ED" w:rsidRPr="00720338" w:rsidRDefault="00C940ED" w:rsidP="00C940ED">
            <w:pPr>
              <w:jc w:val="both"/>
              <w:rPr>
                <w:rFonts w:ascii="Times New Roman" w:hAnsi="Times New Roman" w:cs="Times New Roman"/>
                <w:sz w:val="28"/>
                <w:szCs w:val="28"/>
              </w:rPr>
            </w:pPr>
            <w:r w:rsidRPr="00720338">
              <w:rPr>
                <w:rFonts w:ascii="Times New Roman" w:hAnsi="Times New Roman" w:cs="Times New Roman"/>
                <w:sz w:val="28"/>
                <w:szCs w:val="28"/>
              </w:rPr>
              <w:t>Уголок дежурства</w:t>
            </w:r>
          </w:p>
        </w:tc>
        <w:tc>
          <w:tcPr>
            <w:tcW w:w="3848" w:type="pct"/>
            <w:tcBorders>
              <w:right w:val="nil"/>
            </w:tcBorders>
          </w:tcPr>
          <w:p w:rsidR="00C940ED" w:rsidRPr="00720338" w:rsidRDefault="00C940ED" w:rsidP="00C940ED">
            <w:pPr>
              <w:ind w:left="112" w:right="160"/>
              <w:jc w:val="both"/>
              <w:rPr>
                <w:rFonts w:ascii="Times New Roman" w:hAnsi="Times New Roman" w:cs="Times New Roman"/>
                <w:sz w:val="28"/>
                <w:szCs w:val="28"/>
              </w:rPr>
            </w:pPr>
            <w:r w:rsidRPr="00720338">
              <w:rPr>
                <w:rFonts w:ascii="Times New Roman" w:hAnsi="Times New Roman" w:cs="Times New Roman"/>
                <w:sz w:val="28"/>
                <w:szCs w:val="28"/>
              </w:rPr>
              <w:t>Стенд дежурных,фартуки, косынки,колпаки.</w:t>
            </w:r>
          </w:p>
        </w:tc>
        <w:tc>
          <w:tcPr>
            <w:tcW w:w="114" w:type="pct"/>
            <w:vMerge/>
            <w:tcBorders>
              <w:left w:val="nil"/>
            </w:tcBorders>
          </w:tcPr>
          <w:p w:rsidR="00C940ED" w:rsidRPr="00720338" w:rsidRDefault="00C940ED" w:rsidP="00C940ED">
            <w:pPr>
              <w:ind w:left="112" w:right="160"/>
              <w:jc w:val="both"/>
              <w:rPr>
                <w:sz w:val="28"/>
                <w:szCs w:val="28"/>
              </w:rPr>
            </w:pPr>
          </w:p>
        </w:tc>
      </w:tr>
      <w:tr w:rsidR="00C940ED" w:rsidRPr="00720338" w:rsidTr="00C940ED">
        <w:trPr>
          <w:trHeight w:val="1017"/>
        </w:trPr>
        <w:tc>
          <w:tcPr>
            <w:tcW w:w="1038" w:type="pct"/>
          </w:tcPr>
          <w:p w:rsidR="00C940ED" w:rsidRPr="00720338" w:rsidRDefault="00C940ED" w:rsidP="00C940ED">
            <w:pPr>
              <w:jc w:val="both"/>
              <w:rPr>
                <w:sz w:val="28"/>
                <w:szCs w:val="28"/>
              </w:rPr>
            </w:pPr>
            <w:r w:rsidRPr="00720338">
              <w:rPr>
                <w:rFonts w:ascii="Times New Roman" w:hAnsi="Times New Roman"/>
                <w:sz w:val="28"/>
                <w:szCs w:val="28"/>
              </w:rPr>
              <w:t>Центр «Безопасности»</w:t>
            </w:r>
          </w:p>
        </w:tc>
        <w:tc>
          <w:tcPr>
            <w:tcW w:w="3848" w:type="pct"/>
            <w:tcBorders>
              <w:right w:val="nil"/>
            </w:tcBorders>
          </w:tcPr>
          <w:p w:rsidR="00C940ED" w:rsidRPr="00720338" w:rsidRDefault="00C940ED" w:rsidP="00C940ED">
            <w:pPr>
              <w:ind w:right="160"/>
              <w:jc w:val="both"/>
              <w:rPr>
                <w:rFonts w:ascii="Times New Roman" w:hAnsi="Times New Roman"/>
                <w:color w:val="555555"/>
                <w:sz w:val="28"/>
                <w:szCs w:val="28"/>
              </w:rPr>
            </w:pPr>
            <w:r w:rsidRPr="00720338">
              <w:rPr>
                <w:rFonts w:ascii="Times New Roman" w:hAnsi="Times New Roman"/>
                <w:sz w:val="28"/>
                <w:szCs w:val="28"/>
              </w:rPr>
              <w:t>Центр «Безопасности» отражает безопасность дома, на улице (ПДД) и пожарную безопасность</w:t>
            </w:r>
            <w:r w:rsidRPr="00720338">
              <w:rPr>
                <w:rFonts w:ascii="Times New Roman" w:hAnsi="Times New Roman"/>
                <w:color w:val="333333"/>
                <w:sz w:val="28"/>
                <w:szCs w:val="28"/>
              </w:rPr>
              <w:t>. Он оснащён необходимыми атрибутами, игрушками, дидактическими играми. Хорошим дидактическим пособием служит специально оборудованный столик с разметкой улиц и дорог, и дополнительным набором мелкого строительного материала и дорожных знаков.</w:t>
            </w:r>
            <w:r w:rsidRPr="00720338">
              <w:rPr>
                <w:rFonts w:ascii="Times New Roman" w:hAnsi="Times New Roman"/>
                <w:color w:val="555555"/>
                <w:sz w:val="28"/>
                <w:szCs w:val="28"/>
              </w:rPr>
              <w:t xml:space="preserve"> Я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w:t>
            </w:r>
          </w:p>
        </w:tc>
        <w:tc>
          <w:tcPr>
            <w:tcW w:w="114" w:type="pct"/>
            <w:vMerge/>
            <w:tcBorders>
              <w:left w:val="nil"/>
            </w:tcBorders>
          </w:tcPr>
          <w:p w:rsidR="00C940ED" w:rsidRPr="00720338" w:rsidRDefault="00C940ED" w:rsidP="00C940ED">
            <w:pPr>
              <w:ind w:left="112" w:right="160"/>
              <w:jc w:val="both"/>
              <w:rPr>
                <w:sz w:val="28"/>
                <w:szCs w:val="28"/>
              </w:rPr>
            </w:pPr>
          </w:p>
        </w:tc>
      </w:tr>
      <w:tr w:rsidR="00C940ED" w:rsidRPr="00720338" w:rsidTr="00C940ED">
        <w:trPr>
          <w:trHeight w:val="1591"/>
        </w:trPr>
        <w:tc>
          <w:tcPr>
            <w:tcW w:w="1038" w:type="pct"/>
          </w:tcPr>
          <w:p w:rsidR="00C940ED" w:rsidRPr="00720338" w:rsidRDefault="00C940ED" w:rsidP="00C940ED">
            <w:pPr>
              <w:ind w:left="360"/>
              <w:contextualSpacing/>
              <w:jc w:val="both"/>
              <w:rPr>
                <w:rFonts w:ascii="Times New Roman" w:hAnsi="Times New Roman"/>
                <w:b/>
                <w:color w:val="191919"/>
                <w:sz w:val="28"/>
                <w:szCs w:val="28"/>
              </w:rPr>
            </w:pPr>
            <w:r w:rsidRPr="00720338">
              <w:rPr>
                <w:rFonts w:ascii="Times New Roman" w:hAnsi="Times New Roman"/>
                <w:b/>
                <w:color w:val="191919"/>
                <w:sz w:val="28"/>
                <w:szCs w:val="28"/>
              </w:rPr>
              <w:lastRenderedPageBreak/>
              <w:t xml:space="preserve">Речевое </w:t>
            </w:r>
          </w:p>
          <w:p w:rsidR="00C940ED" w:rsidRPr="00720338" w:rsidRDefault="00C940ED" w:rsidP="00C940ED">
            <w:pPr>
              <w:ind w:left="360"/>
              <w:contextualSpacing/>
              <w:jc w:val="both"/>
              <w:rPr>
                <w:rFonts w:ascii="Times New Roman" w:hAnsi="Times New Roman"/>
                <w:b/>
                <w:color w:val="191919"/>
                <w:sz w:val="28"/>
                <w:szCs w:val="28"/>
              </w:rPr>
            </w:pPr>
            <w:r w:rsidRPr="00720338">
              <w:rPr>
                <w:rFonts w:ascii="Times New Roman" w:hAnsi="Times New Roman"/>
                <w:b/>
                <w:color w:val="191919"/>
                <w:sz w:val="28"/>
                <w:szCs w:val="28"/>
              </w:rPr>
              <w:t>развитие</w:t>
            </w:r>
          </w:p>
          <w:p w:rsidR="00C940ED" w:rsidRPr="00720338" w:rsidRDefault="00C940ED" w:rsidP="00C940ED">
            <w:pPr>
              <w:spacing w:before="100" w:beforeAutospacing="1" w:after="100" w:afterAutospacing="1"/>
              <w:jc w:val="both"/>
              <w:rPr>
                <w:rFonts w:ascii="Times New Roman" w:eastAsia="Times New Roman" w:hAnsi="Times New Roman" w:cs="Times New Roman"/>
                <w:sz w:val="28"/>
                <w:szCs w:val="28"/>
              </w:rPr>
            </w:pPr>
            <w:r w:rsidRPr="00720338">
              <w:rPr>
                <w:rFonts w:ascii="Times New Roman" w:eastAsia="Times New Roman" w:hAnsi="Times New Roman"/>
                <w:iCs/>
                <w:sz w:val="28"/>
                <w:szCs w:val="28"/>
              </w:rPr>
              <w:t>Книжный ц</w:t>
            </w:r>
            <w:r w:rsidRPr="00720338">
              <w:rPr>
                <w:rFonts w:ascii="Times New Roman" w:eastAsia="Times New Roman" w:hAnsi="Times New Roman" w:cs="Times New Roman"/>
                <w:iCs/>
                <w:sz w:val="28"/>
                <w:szCs w:val="28"/>
              </w:rPr>
              <w:t>ентр</w:t>
            </w:r>
          </w:p>
          <w:p w:rsidR="00C940ED" w:rsidRPr="00720338" w:rsidRDefault="00C940ED" w:rsidP="00C940ED">
            <w:pPr>
              <w:ind w:left="360"/>
              <w:contextualSpacing/>
              <w:jc w:val="both"/>
              <w:rPr>
                <w:rFonts w:ascii="Times New Roman" w:hAnsi="Times New Roman"/>
                <w:color w:val="191919"/>
                <w:sz w:val="28"/>
                <w:szCs w:val="28"/>
              </w:rPr>
            </w:pPr>
          </w:p>
        </w:tc>
        <w:tc>
          <w:tcPr>
            <w:tcW w:w="3848" w:type="pct"/>
          </w:tcPr>
          <w:p w:rsidR="00C940ED" w:rsidRPr="00720338" w:rsidRDefault="00C940ED" w:rsidP="00C940ED">
            <w:pPr>
              <w:spacing w:before="100" w:beforeAutospacing="1" w:after="100" w:afterAutospacing="1"/>
              <w:ind w:left="112" w:right="160"/>
              <w:jc w:val="both"/>
              <w:rPr>
                <w:rFonts w:ascii="Times New Roman" w:eastAsia="Times New Roman" w:hAnsi="Times New Roman" w:cs="Times New Roman"/>
                <w:sz w:val="28"/>
                <w:szCs w:val="28"/>
              </w:rPr>
            </w:pPr>
            <w:r w:rsidRPr="00720338">
              <w:rPr>
                <w:rFonts w:ascii="Times New Roman" w:eastAsia="Times New Roman" w:hAnsi="Times New Roman" w:cs="Times New Roman"/>
                <w:sz w:val="28"/>
                <w:szCs w:val="28"/>
              </w:rPr>
              <w:t>В нем собраны небольшие библиотеки: книги для чтения детям и самостоятельного чтения читающих детей, иллюстрации к произведениям, тематические альбомы, речевой материал, речевые игры, журналы. Здесь размещаются альбомы с семейными фотографиями детей группы, фотовыставки, способствующие развитию различных эстетических представлений детей, а также детские рисунки-иллюстрации, творческие работы различных жанров.</w:t>
            </w:r>
          </w:p>
        </w:tc>
        <w:tc>
          <w:tcPr>
            <w:tcW w:w="114" w:type="pct"/>
            <w:vMerge/>
          </w:tcPr>
          <w:p w:rsidR="00C940ED" w:rsidRPr="00720338" w:rsidRDefault="00C940ED" w:rsidP="00C940ED">
            <w:pPr>
              <w:spacing w:before="100" w:beforeAutospacing="1" w:after="100" w:afterAutospacing="1"/>
              <w:ind w:left="112" w:right="160"/>
              <w:jc w:val="both"/>
              <w:rPr>
                <w:rFonts w:ascii="Times New Roman" w:eastAsia="Times New Roman" w:hAnsi="Times New Roman" w:cs="Times New Roman"/>
                <w:sz w:val="28"/>
                <w:szCs w:val="28"/>
              </w:rPr>
            </w:pPr>
          </w:p>
        </w:tc>
      </w:tr>
      <w:tr w:rsidR="00C940ED" w:rsidRPr="00720338" w:rsidTr="00C940ED">
        <w:trPr>
          <w:trHeight w:val="965"/>
        </w:trPr>
        <w:tc>
          <w:tcPr>
            <w:tcW w:w="1038" w:type="pct"/>
          </w:tcPr>
          <w:p w:rsidR="00C940ED" w:rsidRPr="00720338" w:rsidRDefault="00C940ED" w:rsidP="00C940ED">
            <w:pPr>
              <w:ind w:left="360"/>
              <w:contextualSpacing/>
              <w:jc w:val="both"/>
              <w:rPr>
                <w:color w:val="191919"/>
                <w:sz w:val="28"/>
                <w:szCs w:val="28"/>
              </w:rPr>
            </w:pPr>
            <w:r w:rsidRPr="00720338">
              <w:rPr>
                <w:rFonts w:ascii="Times New Roman" w:hAnsi="Times New Roman"/>
                <w:sz w:val="28"/>
                <w:szCs w:val="28"/>
              </w:rPr>
              <w:t>В центре  «Грамотности»</w:t>
            </w:r>
          </w:p>
        </w:tc>
        <w:tc>
          <w:tcPr>
            <w:tcW w:w="3848" w:type="pct"/>
          </w:tcPr>
          <w:p w:rsidR="00C940ED" w:rsidRPr="00720338" w:rsidRDefault="00C940ED" w:rsidP="00C940ED">
            <w:pPr>
              <w:ind w:firstLine="708"/>
              <w:jc w:val="both"/>
              <w:rPr>
                <w:rFonts w:ascii="Times New Roman" w:hAnsi="Times New Roman"/>
                <w:sz w:val="28"/>
                <w:szCs w:val="28"/>
              </w:rPr>
            </w:pPr>
            <w:r w:rsidRPr="00720338">
              <w:rPr>
                <w:rFonts w:ascii="Times New Roman" w:hAnsi="Times New Roman"/>
                <w:sz w:val="28"/>
                <w:szCs w:val="28"/>
              </w:rPr>
              <w:t>В центре  «Грамотности</w:t>
            </w:r>
            <w:r w:rsidRPr="00720338">
              <w:rPr>
                <w:rFonts w:ascii="Times New Roman" w:hAnsi="Times New Roman"/>
                <w:b/>
                <w:i/>
                <w:sz w:val="28"/>
                <w:szCs w:val="28"/>
              </w:rPr>
              <w:t>»</w:t>
            </w:r>
            <w:r w:rsidRPr="00720338">
              <w:rPr>
                <w:rFonts w:ascii="Times New Roman" w:hAnsi="Times New Roman"/>
                <w:sz w:val="28"/>
                <w:szCs w:val="28"/>
              </w:rPr>
              <w:t xml:space="preserve"> дидактические игры по развитию речи, серии картин и иллюстраций, наборы парных картинок на соотнесение, разрезные сюжетные картинки, алфавит,разрезная азбука, доска</w:t>
            </w:r>
          </w:p>
        </w:tc>
        <w:tc>
          <w:tcPr>
            <w:tcW w:w="114" w:type="pct"/>
            <w:vMerge/>
          </w:tcPr>
          <w:p w:rsidR="00C940ED" w:rsidRPr="00720338" w:rsidRDefault="00C940ED" w:rsidP="00C940ED">
            <w:pPr>
              <w:spacing w:before="100" w:beforeAutospacing="1" w:after="100" w:afterAutospacing="1"/>
              <w:ind w:left="112" w:right="160"/>
              <w:jc w:val="both"/>
              <w:rPr>
                <w:sz w:val="28"/>
                <w:szCs w:val="28"/>
              </w:rPr>
            </w:pPr>
          </w:p>
        </w:tc>
      </w:tr>
      <w:tr w:rsidR="00C940ED" w:rsidRPr="00720338" w:rsidTr="00C940ED">
        <w:trPr>
          <w:trHeight w:val="251"/>
        </w:trPr>
        <w:tc>
          <w:tcPr>
            <w:tcW w:w="1038" w:type="pct"/>
          </w:tcPr>
          <w:p w:rsidR="00C940ED" w:rsidRPr="00720338" w:rsidRDefault="00C940ED" w:rsidP="00C940ED">
            <w:pPr>
              <w:contextualSpacing/>
              <w:jc w:val="both"/>
              <w:rPr>
                <w:rFonts w:ascii="Times New Roman" w:hAnsi="Times New Roman"/>
                <w:b/>
                <w:color w:val="191919"/>
                <w:sz w:val="28"/>
                <w:szCs w:val="28"/>
              </w:rPr>
            </w:pPr>
            <w:r w:rsidRPr="00720338">
              <w:rPr>
                <w:rFonts w:ascii="Times New Roman" w:hAnsi="Times New Roman"/>
                <w:b/>
                <w:color w:val="191919"/>
                <w:sz w:val="28"/>
                <w:szCs w:val="28"/>
              </w:rPr>
              <w:t>Физическое развитие</w:t>
            </w:r>
          </w:p>
          <w:p w:rsidR="00C940ED" w:rsidRPr="00720338" w:rsidRDefault="00C940ED" w:rsidP="00C940ED">
            <w:pPr>
              <w:contextualSpacing/>
              <w:jc w:val="both"/>
              <w:rPr>
                <w:rFonts w:ascii="Times New Roman" w:hAnsi="Times New Roman"/>
                <w:color w:val="191919"/>
                <w:sz w:val="28"/>
                <w:szCs w:val="28"/>
              </w:rPr>
            </w:pPr>
            <w:r w:rsidRPr="00720338">
              <w:rPr>
                <w:rFonts w:ascii="Times New Roman" w:hAnsi="Times New Roman"/>
                <w:bCs/>
                <w:iCs/>
                <w:sz w:val="28"/>
                <w:szCs w:val="28"/>
              </w:rPr>
              <w:t>центр «Если хочешь быть здоров!»</w:t>
            </w:r>
          </w:p>
          <w:p w:rsidR="00C940ED" w:rsidRPr="00720338" w:rsidRDefault="00C940ED" w:rsidP="00C940ED">
            <w:pPr>
              <w:contextualSpacing/>
              <w:jc w:val="both"/>
              <w:rPr>
                <w:rFonts w:ascii="Times New Roman" w:hAnsi="Times New Roman"/>
                <w:b/>
                <w:color w:val="191919"/>
                <w:sz w:val="28"/>
                <w:szCs w:val="28"/>
              </w:rPr>
            </w:pPr>
          </w:p>
        </w:tc>
        <w:tc>
          <w:tcPr>
            <w:tcW w:w="3848" w:type="pct"/>
          </w:tcPr>
          <w:p w:rsidR="00C940ED" w:rsidRPr="00720338" w:rsidRDefault="00C940ED" w:rsidP="00C940ED">
            <w:pPr>
              <w:jc w:val="both"/>
              <w:rPr>
                <w:rFonts w:ascii="Times New Roman" w:hAnsi="Times New Roman"/>
                <w:sz w:val="28"/>
                <w:szCs w:val="28"/>
              </w:rPr>
            </w:pPr>
            <w:r w:rsidRPr="00720338">
              <w:rPr>
                <w:rFonts w:ascii="Times New Roman" w:hAnsi="Times New Roman"/>
                <w:bCs/>
                <w:i/>
                <w:iCs/>
                <w:sz w:val="28"/>
                <w:szCs w:val="28"/>
              </w:rPr>
              <w:t>Центр «</w:t>
            </w:r>
            <w:r w:rsidRPr="00720338">
              <w:rPr>
                <w:rFonts w:ascii="Times New Roman" w:hAnsi="Times New Roman"/>
                <w:bCs/>
                <w:iCs/>
                <w:sz w:val="28"/>
                <w:szCs w:val="28"/>
              </w:rPr>
              <w:t>Если хочешь быть здоров!»</w:t>
            </w:r>
            <w:r w:rsidRPr="00720338">
              <w:rPr>
                <w:rFonts w:ascii="Times New Roman" w:hAnsi="Times New Roman" w:cs="Times New Roman"/>
                <w:sz w:val="28"/>
                <w:szCs w:val="28"/>
              </w:rPr>
              <w:t xml:space="preserve"> Атрибуты игры «Аптека»,  «Больница», наглядная информация,стенды.</w:t>
            </w:r>
          </w:p>
          <w:p w:rsidR="00C940ED" w:rsidRPr="00720338" w:rsidRDefault="00C940ED" w:rsidP="00C940ED">
            <w:pPr>
              <w:ind w:left="112" w:right="160"/>
              <w:jc w:val="both"/>
              <w:rPr>
                <w:rFonts w:ascii="Times New Roman" w:hAnsi="Times New Roman" w:cs="Times New Roman"/>
                <w:color w:val="191919"/>
                <w:sz w:val="28"/>
                <w:szCs w:val="28"/>
              </w:rPr>
            </w:pPr>
          </w:p>
        </w:tc>
        <w:tc>
          <w:tcPr>
            <w:tcW w:w="114" w:type="pct"/>
            <w:vMerge/>
          </w:tcPr>
          <w:p w:rsidR="00C940ED" w:rsidRPr="00720338" w:rsidRDefault="00C940ED" w:rsidP="00C940ED">
            <w:pPr>
              <w:ind w:left="112" w:right="160"/>
              <w:jc w:val="both"/>
              <w:rPr>
                <w:rFonts w:ascii="Times New Roman" w:hAnsi="Times New Roman"/>
                <w:sz w:val="28"/>
                <w:szCs w:val="28"/>
              </w:rPr>
            </w:pPr>
          </w:p>
        </w:tc>
      </w:tr>
      <w:tr w:rsidR="00C940ED" w:rsidRPr="00720338" w:rsidTr="00C940ED">
        <w:trPr>
          <w:trHeight w:val="569"/>
        </w:trPr>
        <w:tc>
          <w:tcPr>
            <w:tcW w:w="1038" w:type="pct"/>
          </w:tcPr>
          <w:p w:rsidR="00C940ED" w:rsidRPr="00720338" w:rsidRDefault="00C940ED" w:rsidP="00C940ED">
            <w:pPr>
              <w:contextualSpacing/>
              <w:jc w:val="both"/>
              <w:rPr>
                <w:rFonts w:ascii="Times New Roman" w:hAnsi="Times New Roman"/>
                <w:color w:val="191919"/>
                <w:sz w:val="28"/>
                <w:szCs w:val="28"/>
              </w:rPr>
            </w:pPr>
            <w:r w:rsidRPr="00720338">
              <w:rPr>
                <w:rFonts w:ascii="Times New Roman" w:hAnsi="Times New Roman"/>
                <w:color w:val="191919"/>
                <w:sz w:val="28"/>
                <w:szCs w:val="28"/>
              </w:rPr>
              <w:t>Центр</w:t>
            </w:r>
          </w:p>
          <w:p w:rsidR="00C940ED" w:rsidRPr="00720338" w:rsidRDefault="00C940ED" w:rsidP="00C940ED">
            <w:pPr>
              <w:contextualSpacing/>
              <w:jc w:val="both"/>
              <w:rPr>
                <w:color w:val="191919"/>
                <w:sz w:val="28"/>
                <w:szCs w:val="28"/>
              </w:rPr>
            </w:pPr>
            <w:r w:rsidRPr="00720338">
              <w:rPr>
                <w:rFonts w:ascii="Times New Roman" w:hAnsi="Times New Roman"/>
                <w:color w:val="191919"/>
                <w:sz w:val="28"/>
                <w:szCs w:val="28"/>
              </w:rPr>
              <w:t>физического развития</w:t>
            </w:r>
          </w:p>
        </w:tc>
        <w:tc>
          <w:tcPr>
            <w:tcW w:w="3848" w:type="pct"/>
          </w:tcPr>
          <w:p w:rsidR="00C940ED" w:rsidRPr="00720338" w:rsidRDefault="00C940ED" w:rsidP="00C940ED">
            <w:pPr>
              <w:jc w:val="both"/>
              <w:rPr>
                <w:rFonts w:ascii="Times New Roman" w:hAnsi="Times New Roman"/>
                <w:sz w:val="28"/>
                <w:szCs w:val="28"/>
              </w:rPr>
            </w:pPr>
            <w:r w:rsidRPr="00720338">
              <w:rPr>
                <w:rFonts w:ascii="Times New Roman" w:hAnsi="Times New Roman"/>
                <w:sz w:val="28"/>
                <w:szCs w:val="28"/>
              </w:rPr>
              <w:t>Мячи, обручи, мягкие модули, кегли, дуги, скакалки, массажные мячики, массажные дорожки. Л</w:t>
            </w:r>
            <w:r w:rsidRPr="00720338">
              <w:rPr>
                <w:rFonts w:ascii="Times New Roman" w:hAnsi="Times New Roman" w:cs="Times New Roman"/>
                <w:sz w:val="28"/>
                <w:szCs w:val="28"/>
              </w:rPr>
              <w:t>енты, мячики, скакалки</w:t>
            </w:r>
            <w:r w:rsidRPr="00720338">
              <w:rPr>
                <w:rFonts w:ascii="Times New Roman" w:hAnsi="Times New Roman"/>
                <w:sz w:val="28"/>
                <w:szCs w:val="28"/>
              </w:rPr>
              <w:t>,  кольцебросы, кегли, флажки, массажные дорожки, атрибуты для подвижных игр;</w:t>
            </w:r>
          </w:p>
          <w:p w:rsidR="00C940ED" w:rsidRPr="00720338" w:rsidRDefault="00C940ED" w:rsidP="00C940ED">
            <w:pPr>
              <w:ind w:left="112" w:right="160"/>
              <w:jc w:val="both"/>
              <w:rPr>
                <w:sz w:val="28"/>
                <w:szCs w:val="28"/>
              </w:rPr>
            </w:pPr>
          </w:p>
        </w:tc>
        <w:tc>
          <w:tcPr>
            <w:tcW w:w="114" w:type="pct"/>
            <w:vMerge/>
          </w:tcPr>
          <w:p w:rsidR="00C940ED" w:rsidRPr="00720338" w:rsidRDefault="00C940ED" w:rsidP="00C940ED">
            <w:pPr>
              <w:ind w:left="112" w:right="160"/>
              <w:jc w:val="both"/>
              <w:rPr>
                <w:sz w:val="28"/>
                <w:szCs w:val="28"/>
              </w:rPr>
            </w:pPr>
          </w:p>
        </w:tc>
      </w:tr>
      <w:tr w:rsidR="00C940ED" w:rsidRPr="00720338" w:rsidTr="00C940ED">
        <w:trPr>
          <w:trHeight w:val="352"/>
        </w:trPr>
        <w:tc>
          <w:tcPr>
            <w:tcW w:w="1038" w:type="pct"/>
          </w:tcPr>
          <w:p w:rsidR="00C940ED" w:rsidRPr="00720338" w:rsidRDefault="00C940ED" w:rsidP="00C940ED">
            <w:pPr>
              <w:jc w:val="both"/>
              <w:rPr>
                <w:rFonts w:ascii="Times New Roman" w:hAnsi="Times New Roman"/>
                <w:b/>
                <w:color w:val="191919"/>
                <w:sz w:val="28"/>
                <w:szCs w:val="28"/>
              </w:rPr>
            </w:pPr>
            <w:r w:rsidRPr="00720338">
              <w:rPr>
                <w:rFonts w:ascii="Times New Roman" w:hAnsi="Times New Roman"/>
                <w:b/>
                <w:color w:val="191919"/>
                <w:sz w:val="28"/>
                <w:szCs w:val="28"/>
              </w:rPr>
              <w:t>Художественно-эстетическое развитие</w:t>
            </w:r>
          </w:p>
        </w:tc>
        <w:tc>
          <w:tcPr>
            <w:tcW w:w="3848" w:type="pct"/>
            <w:vMerge w:val="restart"/>
          </w:tcPr>
          <w:p w:rsidR="00C940ED" w:rsidRPr="00720338" w:rsidRDefault="00C940ED" w:rsidP="00C940ED">
            <w:pPr>
              <w:ind w:left="112" w:right="160"/>
              <w:jc w:val="both"/>
              <w:rPr>
                <w:rFonts w:ascii="Times New Roman" w:hAnsi="Times New Roman" w:cs="Times New Roman"/>
                <w:sz w:val="28"/>
                <w:szCs w:val="28"/>
              </w:rPr>
            </w:pPr>
            <w:r w:rsidRPr="00720338">
              <w:rPr>
                <w:rFonts w:ascii="Times New Roman" w:hAnsi="Times New Roman"/>
                <w:sz w:val="28"/>
                <w:szCs w:val="28"/>
              </w:rPr>
              <w:t>Бумага разных размеров и форм; картон белый и цветной; наклейки; ножницы;</w:t>
            </w:r>
            <w:r w:rsidRPr="00720338">
              <w:rPr>
                <w:rFonts w:ascii="Times New Roman" w:hAnsi="Times New Roman" w:cs="Times New Roman"/>
                <w:sz w:val="28"/>
                <w:szCs w:val="28"/>
              </w:rPr>
              <w:t xml:space="preserve"> карандаши, восковые мелки, гуашь, </w:t>
            </w:r>
            <w:r w:rsidRPr="00720338">
              <w:rPr>
                <w:rFonts w:ascii="Times New Roman" w:hAnsi="Times New Roman"/>
                <w:sz w:val="28"/>
                <w:szCs w:val="28"/>
              </w:rPr>
              <w:t>краски, кисти; стаканчики для воды; пластилин; трафареты; раскраски;</w:t>
            </w:r>
            <w:r w:rsidRPr="00720338">
              <w:rPr>
                <w:rFonts w:ascii="Times New Roman" w:hAnsi="Times New Roman" w:cs="Times New Roman"/>
                <w:sz w:val="28"/>
                <w:szCs w:val="28"/>
              </w:rPr>
              <w:t xml:space="preserve"> альбомы с произведениями разных</w:t>
            </w:r>
            <w:r w:rsidRPr="00720338">
              <w:rPr>
                <w:rFonts w:ascii="Times New Roman" w:hAnsi="Times New Roman"/>
                <w:sz w:val="28"/>
                <w:szCs w:val="28"/>
              </w:rPr>
              <w:t xml:space="preserve"> жанров для рассматривания;</w:t>
            </w:r>
            <w:r w:rsidRPr="00720338">
              <w:rPr>
                <w:rFonts w:ascii="Times New Roman" w:hAnsi="Times New Roman" w:cs="Times New Roman"/>
                <w:sz w:val="28"/>
                <w:szCs w:val="28"/>
              </w:rPr>
              <w:t xml:space="preserve"> дидактические игры по ознакомлению с различными жанрами живописи, направлениями архитектуры, видами народных промыслов, изделия народн</w:t>
            </w:r>
            <w:r w:rsidRPr="00720338">
              <w:rPr>
                <w:rFonts w:ascii="Times New Roman" w:hAnsi="Times New Roman"/>
                <w:sz w:val="28"/>
                <w:szCs w:val="28"/>
              </w:rPr>
              <w:t>ых промыслов и народные игрушки;</w:t>
            </w:r>
            <w:r w:rsidRPr="00720338">
              <w:rPr>
                <w:rFonts w:ascii="Times New Roman" w:hAnsi="Times New Roman" w:cs="Times New Roman"/>
                <w:sz w:val="28"/>
                <w:szCs w:val="28"/>
              </w:rPr>
              <w:t xml:space="preserve">алгоритмы и схемы </w:t>
            </w:r>
          </w:p>
          <w:p w:rsidR="00C940ED" w:rsidRPr="00720338" w:rsidRDefault="00C940ED" w:rsidP="00C940ED">
            <w:pPr>
              <w:ind w:left="112" w:right="160"/>
              <w:jc w:val="both"/>
              <w:rPr>
                <w:rFonts w:ascii="Times New Roman" w:hAnsi="Times New Roman" w:cs="Times New Roman"/>
                <w:sz w:val="28"/>
                <w:szCs w:val="28"/>
              </w:rPr>
            </w:pPr>
          </w:p>
          <w:p w:rsidR="00C940ED" w:rsidRPr="00720338" w:rsidRDefault="00C940ED" w:rsidP="00C940ED">
            <w:pPr>
              <w:ind w:left="112" w:right="160"/>
              <w:jc w:val="both"/>
              <w:rPr>
                <w:rFonts w:ascii="Times New Roman" w:hAnsi="Times New Roman"/>
                <w:sz w:val="28"/>
                <w:szCs w:val="28"/>
              </w:rPr>
            </w:pPr>
            <w:r w:rsidRPr="00720338">
              <w:rPr>
                <w:rFonts w:ascii="Times New Roman" w:hAnsi="Times New Roman" w:cs="Times New Roman"/>
                <w:sz w:val="28"/>
                <w:szCs w:val="28"/>
              </w:rPr>
              <w:t>поэтапн</w:t>
            </w:r>
            <w:r w:rsidRPr="00720338">
              <w:rPr>
                <w:rFonts w:ascii="Times New Roman" w:hAnsi="Times New Roman"/>
                <w:sz w:val="28"/>
                <w:szCs w:val="28"/>
              </w:rPr>
              <w:t>ой лепки и поэтапного рисования; репродукции живописи (пейзажи, натюрморты, портреты), предметы- результаты детского творчества.</w:t>
            </w:r>
          </w:p>
          <w:p w:rsidR="00C940ED" w:rsidRPr="00720338" w:rsidRDefault="00C940ED" w:rsidP="00C940ED">
            <w:pPr>
              <w:ind w:left="112" w:right="160"/>
              <w:jc w:val="both"/>
              <w:rPr>
                <w:rFonts w:ascii="Times New Roman" w:hAnsi="Times New Roman" w:cs="Times New Roman"/>
                <w:color w:val="191919"/>
                <w:sz w:val="28"/>
                <w:szCs w:val="28"/>
              </w:rPr>
            </w:pPr>
          </w:p>
        </w:tc>
        <w:tc>
          <w:tcPr>
            <w:tcW w:w="114" w:type="pct"/>
            <w:vMerge/>
          </w:tcPr>
          <w:p w:rsidR="00C940ED" w:rsidRPr="00720338" w:rsidRDefault="00C940ED" w:rsidP="00C940ED">
            <w:pPr>
              <w:ind w:left="112" w:right="160"/>
              <w:jc w:val="both"/>
              <w:rPr>
                <w:rFonts w:ascii="Times New Roman" w:hAnsi="Times New Roman"/>
                <w:sz w:val="28"/>
                <w:szCs w:val="28"/>
              </w:rPr>
            </w:pPr>
          </w:p>
        </w:tc>
      </w:tr>
      <w:tr w:rsidR="00C940ED" w:rsidRPr="00720338" w:rsidTr="00C940ED">
        <w:trPr>
          <w:trHeight w:val="1574"/>
        </w:trPr>
        <w:tc>
          <w:tcPr>
            <w:tcW w:w="1038" w:type="pct"/>
          </w:tcPr>
          <w:p w:rsidR="00C940ED" w:rsidRPr="00720338" w:rsidRDefault="00C940ED" w:rsidP="00C940ED">
            <w:pPr>
              <w:contextualSpacing/>
              <w:jc w:val="both"/>
              <w:rPr>
                <w:rFonts w:ascii="Times New Roman" w:hAnsi="Times New Roman"/>
                <w:color w:val="191919"/>
                <w:sz w:val="28"/>
                <w:szCs w:val="28"/>
              </w:rPr>
            </w:pPr>
            <w:r w:rsidRPr="00720338">
              <w:rPr>
                <w:rFonts w:ascii="Times New Roman" w:hAnsi="Times New Roman"/>
                <w:color w:val="191919"/>
                <w:sz w:val="28"/>
                <w:szCs w:val="28"/>
              </w:rPr>
              <w:t>Центр</w:t>
            </w:r>
          </w:p>
          <w:p w:rsidR="00C940ED" w:rsidRPr="00720338" w:rsidRDefault="00C940ED" w:rsidP="00C940ED">
            <w:pPr>
              <w:contextualSpacing/>
              <w:jc w:val="both"/>
              <w:rPr>
                <w:rFonts w:ascii="Times New Roman" w:hAnsi="Times New Roman"/>
                <w:color w:val="191919"/>
                <w:sz w:val="28"/>
                <w:szCs w:val="28"/>
              </w:rPr>
            </w:pPr>
            <w:r w:rsidRPr="00720338">
              <w:rPr>
                <w:rFonts w:ascii="Times New Roman" w:hAnsi="Times New Roman"/>
                <w:color w:val="191919"/>
                <w:sz w:val="28"/>
                <w:szCs w:val="28"/>
              </w:rPr>
              <w:t xml:space="preserve">творческой </w:t>
            </w:r>
          </w:p>
          <w:p w:rsidR="00C940ED" w:rsidRPr="00720338" w:rsidRDefault="00C940ED" w:rsidP="00C940ED">
            <w:pPr>
              <w:contextualSpacing/>
              <w:jc w:val="both"/>
              <w:rPr>
                <w:rFonts w:ascii="Times New Roman" w:hAnsi="Times New Roman"/>
                <w:color w:val="191919"/>
                <w:sz w:val="28"/>
                <w:szCs w:val="28"/>
              </w:rPr>
            </w:pPr>
            <w:r w:rsidRPr="00720338">
              <w:rPr>
                <w:rFonts w:ascii="Times New Roman" w:hAnsi="Times New Roman"/>
                <w:color w:val="191919"/>
                <w:sz w:val="28"/>
                <w:szCs w:val="28"/>
              </w:rPr>
              <w:t>деятельности</w:t>
            </w:r>
          </w:p>
          <w:p w:rsidR="00C940ED" w:rsidRPr="00720338" w:rsidRDefault="00C940ED" w:rsidP="00C940ED">
            <w:pPr>
              <w:jc w:val="both"/>
              <w:rPr>
                <w:color w:val="191919"/>
                <w:sz w:val="28"/>
                <w:szCs w:val="28"/>
              </w:rPr>
            </w:pPr>
          </w:p>
        </w:tc>
        <w:tc>
          <w:tcPr>
            <w:tcW w:w="3848" w:type="pct"/>
            <w:vMerge/>
          </w:tcPr>
          <w:p w:rsidR="00C940ED" w:rsidRPr="00720338" w:rsidRDefault="00C940ED" w:rsidP="00C940ED">
            <w:pPr>
              <w:ind w:left="112" w:right="160"/>
              <w:jc w:val="both"/>
              <w:rPr>
                <w:sz w:val="28"/>
                <w:szCs w:val="28"/>
              </w:rPr>
            </w:pPr>
          </w:p>
        </w:tc>
        <w:tc>
          <w:tcPr>
            <w:tcW w:w="114" w:type="pct"/>
            <w:vMerge/>
          </w:tcPr>
          <w:p w:rsidR="00C940ED" w:rsidRPr="00720338" w:rsidRDefault="00C940ED" w:rsidP="00C940ED">
            <w:pPr>
              <w:ind w:left="112" w:right="160"/>
              <w:jc w:val="both"/>
              <w:rPr>
                <w:sz w:val="28"/>
                <w:szCs w:val="28"/>
              </w:rPr>
            </w:pPr>
          </w:p>
        </w:tc>
      </w:tr>
      <w:tr w:rsidR="00C940ED" w:rsidRPr="00720338" w:rsidTr="00C940ED">
        <w:trPr>
          <w:trHeight w:val="3650"/>
        </w:trPr>
        <w:tc>
          <w:tcPr>
            <w:tcW w:w="1038" w:type="pct"/>
          </w:tcPr>
          <w:p w:rsidR="00C940ED" w:rsidRPr="00720338" w:rsidRDefault="00C940ED" w:rsidP="00C940ED">
            <w:pPr>
              <w:contextualSpacing/>
              <w:jc w:val="both"/>
              <w:rPr>
                <w:rFonts w:ascii="Times New Roman" w:hAnsi="Times New Roman"/>
                <w:color w:val="191919"/>
                <w:sz w:val="28"/>
                <w:szCs w:val="28"/>
              </w:rPr>
            </w:pPr>
            <w:r w:rsidRPr="00720338">
              <w:rPr>
                <w:rFonts w:ascii="Times New Roman" w:hAnsi="Times New Roman"/>
                <w:color w:val="191919"/>
                <w:sz w:val="28"/>
                <w:szCs w:val="28"/>
              </w:rPr>
              <w:lastRenderedPageBreak/>
              <w:t xml:space="preserve">           Центр</w:t>
            </w:r>
          </w:p>
          <w:p w:rsidR="00C940ED" w:rsidRPr="00720338" w:rsidRDefault="00C940ED" w:rsidP="00C940ED">
            <w:pPr>
              <w:contextualSpacing/>
              <w:jc w:val="both"/>
              <w:rPr>
                <w:b/>
                <w:bCs/>
                <w:i/>
                <w:color w:val="333333"/>
                <w:sz w:val="28"/>
                <w:szCs w:val="28"/>
              </w:rPr>
            </w:pPr>
            <w:r w:rsidRPr="00720338">
              <w:rPr>
                <w:rFonts w:ascii="Times New Roman" w:hAnsi="Times New Roman"/>
                <w:color w:val="191919"/>
                <w:sz w:val="28"/>
                <w:szCs w:val="28"/>
              </w:rPr>
              <w:t>музыкально-театрализованной деятельности</w:t>
            </w:r>
          </w:p>
          <w:p w:rsidR="00C940ED" w:rsidRPr="00720338" w:rsidRDefault="00C940ED" w:rsidP="00C940ED">
            <w:pPr>
              <w:contextualSpacing/>
              <w:jc w:val="both"/>
              <w:rPr>
                <w:bCs/>
                <w:color w:val="333333"/>
                <w:sz w:val="28"/>
                <w:szCs w:val="28"/>
              </w:rPr>
            </w:pPr>
          </w:p>
          <w:p w:rsidR="00C940ED" w:rsidRPr="00720338" w:rsidRDefault="00C940ED" w:rsidP="00C940ED">
            <w:pPr>
              <w:contextualSpacing/>
              <w:jc w:val="both"/>
              <w:rPr>
                <w:bCs/>
                <w:color w:val="333333"/>
                <w:sz w:val="28"/>
                <w:szCs w:val="28"/>
              </w:rPr>
            </w:pPr>
          </w:p>
          <w:p w:rsidR="00C940ED" w:rsidRPr="00720338" w:rsidRDefault="00C940ED" w:rsidP="00C940ED">
            <w:pPr>
              <w:contextualSpacing/>
              <w:jc w:val="both"/>
              <w:rPr>
                <w:bCs/>
                <w:color w:val="333333"/>
                <w:sz w:val="28"/>
                <w:szCs w:val="28"/>
              </w:rPr>
            </w:pPr>
          </w:p>
          <w:p w:rsidR="00C940ED" w:rsidRPr="00720338" w:rsidRDefault="00C940ED" w:rsidP="00C940ED">
            <w:pPr>
              <w:contextualSpacing/>
              <w:jc w:val="both"/>
              <w:rPr>
                <w:rFonts w:ascii="Times New Roman" w:hAnsi="Times New Roman" w:cs="Times New Roman"/>
                <w:bCs/>
                <w:color w:val="333333"/>
                <w:sz w:val="28"/>
                <w:szCs w:val="28"/>
              </w:rPr>
            </w:pPr>
            <w:r w:rsidRPr="00720338">
              <w:rPr>
                <w:rFonts w:ascii="Times New Roman" w:hAnsi="Times New Roman" w:cs="Times New Roman"/>
                <w:bCs/>
                <w:color w:val="333333"/>
                <w:sz w:val="28"/>
                <w:szCs w:val="28"/>
              </w:rPr>
              <w:t>Центр Строительный</w:t>
            </w:r>
          </w:p>
          <w:p w:rsidR="00C940ED" w:rsidRPr="00720338" w:rsidRDefault="00C940ED" w:rsidP="00C940ED">
            <w:pPr>
              <w:contextualSpacing/>
              <w:jc w:val="both"/>
              <w:rPr>
                <w:rFonts w:ascii="Times New Roman" w:hAnsi="Times New Roman" w:cs="Times New Roman"/>
                <w:color w:val="191919"/>
                <w:sz w:val="28"/>
                <w:szCs w:val="28"/>
              </w:rPr>
            </w:pPr>
            <w:r w:rsidRPr="00720338">
              <w:rPr>
                <w:rFonts w:ascii="Times New Roman" w:hAnsi="Times New Roman" w:cs="Times New Roman"/>
                <w:bCs/>
                <w:color w:val="333333"/>
                <w:sz w:val="28"/>
                <w:szCs w:val="28"/>
              </w:rPr>
              <w:t xml:space="preserve">(конструктивный) </w:t>
            </w:r>
          </w:p>
          <w:p w:rsidR="00C940ED" w:rsidRPr="00720338" w:rsidRDefault="00C940ED" w:rsidP="00C940ED">
            <w:pPr>
              <w:contextualSpacing/>
              <w:jc w:val="both"/>
              <w:rPr>
                <w:rFonts w:ascii="Times New Roman" w:hAnsi="Times New Roman"/>
                <w:color w:val="191919"/>
                <w:sz w:val="28"/>
                <w:szCs w:val="28"/>
              </w:rPr>
            </w:pPr>
          </w:p>
        </w:tc>
        <w:tc>
          <w:tcPr>
            <w:tcW w:w="3848" w:type="pct"/>
          </w:tcPr>
          <w:p w:rsidR="00C940ED" w:rsidRPr="00720338" w:rsidRDefault="00C940ED" w:rsidP="00C940ED">
            <w:pPr>
              <w:ind w:left="112" w:right="160"/>
              <w:jc w:val="both"/>
              <w:rPr>
                <w:rFonts w:ascii="Times New Roman" w:hAnsi="Times New Roman" w:cs="Times New Roman"/>
                <w:sz w:val="28"/>
                <w:szCs w:val="28"/>
              </w:rPr>
            </w:pPr>
            <w:r w:rsidRPr="00720338">
              <w:rPr>
                <w:rFonts w:ascii="Times New Roman" w:hAnsi="Times New Roman"/>
                <w:sz w:val="28"/>
                <w:szCs w:val="28"/>
              </w:rPr>
              <w:t>М</w:t>
            </w:r>
            <w:r w:rsidRPr="00720338">
              <w:rPr>
                <w:rFonts w:ascii="Times New Roman" w:hAnsi="Times New Roman" w:cs="Times New Roman"/>
                <w:sz w:val="28"/>
                <w:szCs w:val="28"/>
              </w:rPr>
              <w:t>узыкальные инструменты (металлофон, погремушки, марак</w:t>
            </w:r>
            <w:r w:rsidRPr="00720338">
              <w:rPr>
                <w:rFonts w:ascii="Times New Roman" w:hAnsi="Times New Roman"/>
                <w:sz w:val="28"/>
                <w:szCs w:val="28"/>
              </w:rPr>
              <w:t>асы, бубенчики, барабан, дудки); портреты композиторов;</w:t>
            </w:r>
            <w:r w:rsidRPr="00720338">
              <w:rPr>
                <w:rFonts w:ascii="Times New Roman" w:hAnsi="Times New Roman" w:cs="Times New Roman"/>
                <w:sz w:val="28"/>
                <w:szCs w:val="28"/>
              </w:rPr>
              <w:t xml:space="preserve"> комплект дисков с фоновой музыкой (активизирующая, успокаивающа</w:t>
            </w:r>
            <w:r w:rsidRPr="00720338">
              <w:rPr>
                <w:rFonts w:ascii="Times New Roman" w:hAnsi="Times New Roman"/>
                <w:sz w:val="28"/>
                <w:szCs w:val="28"/>
              </w:rPr>
              <w:t>я, музыка для рефлексии и т.д.);</w:t>
            </w:r>
            <w:r w:rsidRPr="00720338">
              <w:rPr>
                <w:rFonts w:ascii="Times New Roman" w:hAnsi="Times New Roman" w:cs="Times New Roman"/>
                <w:sz w:val="28"/>
                <w:szCs w:val="28"/>
              </w:rPr>
              <w:t xml:space="preserve"> комплект дисков для слушания с тематическим репертуаром согласно тематическому планированию.</w:t>
            </w:r>
          </w:p>
          <w:p w:rsidR="00C940ED" w:rsidRPr="00720338" w:rsidRDefault="00C940ED" w:rsidP="00C940ED">
            <w:pPr>
              <w:ind w:left="112" w:right="160"/>
              <w:jc w:val="both"/>
              <w:rPr>
                <w:rFonts w:ascii="Times New Roman" w:hAnsi="Times New Roman" w:cs="Times New Roman"/>
                <w:sz w:val="28"/>
                <w:szCs w:val="28"/>
              </w:rPr>
            </w:pPr>
            <w:r w:rsidRPr="00720338">
              <w:rPr>
                <w:rFonts w:ascii="Times New Roman" w:hAnsi="Times New Roman"/>
                <w:sz w:val="28"/>
                <w:szCs w:val="28"/>
              </w:rPr>
              <w:t>Р</w:t>
            </w:r>
            <w:r w:rsidRPr="00720338">
              <w:rPr>
                <w:rFonts w:ascii="Times New Roman" w:hAnsi="Times New Roman" w:cs="Times New Roman"/>
                <w:sz w:val="28"/>
                <w:szCs w:val="28"/>
              </w:rPr>
              <w:t>азличные виды детских театров (паль</w:t>
            </w:r>
            <w:r w:rsidRPr="00720338">
              <w:rPr>
                <w:rFonts w:ascii="Times New Roman" w:hAnsi="Times New Roman"/>
                <w:sz w:val="28"/>
                <w:szCs w:val="28"/>
              </w:rPr>
              <w:t>чиковый, перчаточный, конусный, би-ба-бо, театр на фланелеграфе); ширма; маски; костюмы и атрибуты для ряжения;</w:t>
            </w:r>
            <w:r w:rsidRPr="00720338">
              <w:rPr>
                <w:rFonts w:ascii="Times New Roman" w:hAnsi="Times New Roman" w:cs="Times New Roman"/>
                <w:sz w:val="28"/>
                <w:szCs w:val="28"/>
              </w:rPr>
              <w:t xml:space="preserve"> дидактические игры  на развитие речи, словотворчества.</w:t>
            </w:r>
          </w:p>
          <w:p w:rsidR="00C940ED" w:rsidRPr="00720338" w:rsidRDefault="00C940ED" w:rsidP="00C940ED">
            <w:pPr>
              <w:ind w:left="112" w:right="160"/>
              <w:jc w:val="both"/>
              <w:rPr>
                <w:rFonts w:ascii="Times New Roman" w:eastAsia="Times New Roman" w:hAnsi="Times New Roman"/>
                <w:color w:val="000000"/>
                <w:sz w:val="28"/>
                <w:szCs w:val="28"/>
                <w:shd w:val="clear" w:color="auto" w:fill="FFFFFF"/>
              </w:rPr>
            </w:pPr>
            <w:r w:rsidRPr="00720338">
              <w:rPr>
                <w:bCs/>
                <w:color w:val="333333"/>
                <w:sz w:val="28"/>
                <w:szCs w:val="28"/>
              </w:rPr>
              <w:t xml:space="preserve">Центр строительный» (конструктивный) </w:t>
            </w:r>
            <w:r w:rsidRPr="00720338">
              <w:rPr>
                <w:rFonts w:ascii="Times New Roman" w:eastAsia="Times New Roman" w:hAnsi="Times New Roman"/>
                <w:color w:val="000000"/>
                <w:sz w:val="28"/>
                <w:szCs w:val="28"/>
                <w:shd w:val="clear" w:color="auto" w:fill="FFFFFF"/>
              </w:rPr>
              <w:t>деревянные, мягкие, пластмассовые конструкторы (большие и маленькие) с разнообразными способами крепления деталей; строительные наборы с деталями разных форм и размеров; маленькие игрушечные персонажи (котята, собачки и др., машинки, для обыгрывания).</w:t>
            </w:r>
          </w:p>
          <w:p w:rsidR="00C940ED" w:rsidRPr="00720338" w:rsidRDefault="00C940ED" w:rsidP="00C940ED">
            <w:pPr>
              <w:ind w:left="112" w:right="160"/>
              <w:jc w:val="both"/>
              <w:rPr>
                <w:rFonts w:ascii="Times New Roman" w:hAnsi="Times New Roman" w:cs="Times New Roman"/>
                <w:color w:val="191919"/>
                <w:sz w:val="28"/>
                <w:szCs w:val="28"/>
              </w:rPr>
            </w:pPr>
          </w:p>
        </w:tc>
        <w:tc>
          <w:tcPr>
            <w:tcW w:w="114" w:type="pct"/>
            <w:vMerge w:val="restart"/>
            <w:tcBorders>
              <w:top w:val="nil"/>
            </w:tcBorders>
          </w:tcPr>
          <w:p w:rsidR="00C940ED" w:rsidRPr="00720338" w:rsidRDefault="00C940ED" w:rsidP="00C940ED">
            <w:pPr>
              <w:ind w:left="112" w:right="160"/>
              <w:jc w:val="both"/>
              <w:rPr>
                <w:rFonts w:ascii="Times New Roman" w:hAnsi="Times New Roman"/>
                <w:sz w:val="28"/>
                <w:szCs w:val="28"/>
              </w:rPr>
            </w:pPr>
          </w:p>
        </w:tc>
      </w:tr>
      <w:tr w:rsidR="00C940ED" w:rsidRPr="00720338" w:rsidTr="00C940ED">
        <w:trPr>
          <w:trHeight w:val="538"/>
        </w:trPr>
        <w:tc>
          <w:tcPr>
            <w:tcW w:w="1038" w:type="pct"/>
          </w:tcPr>
          <w:p w:rsidR="00C940ED" w:rsidRPr="00720338" w:rsidRDefault="00C940ED" w:rsidP="00C940ED">
            <w:pPr>
              <w:contextualSpacing/>
              <w:jc w:val="both"/>
              <w:rPr>
                <w:color w:val="191919"/>
                <w:sz w:val="28"/>
                <w:szCs w:val="28"/>
              </w:rPr>
            </w:pPr>
            <w:r w:rsidRPr="00720338">
              <w:rPr>
                <w:rFonts w:ascii="Times New Roman" w:hAnsi="Times New Roman"/>
                <w:sz w:val="28"/>
                <w:szCs w:val="28"/>
              </w:rPr>
              <w:t>«Уголок уединения».</w:t>
            </w:r>
          </w:p>
        </w:tc>
        <w:tc>
          <w:tcPr>
            <w:tcW w:w="3848" w:type="pct"/>
          </w:tcPr>
          <w:p w:rsidR="00C940ED" w:rsidRPr="00720338" w:rsidRDefault="00C940ED" w:rsidP="00C940ED">
            <w:pPr>
              <w:jc w:val="both"/>
              <w:rPr>
                <w:rFonts w:ascii="Times New Roman" w:eastAsia="Times New Roman" w:hAnsi="Times New Roman"/>
                <w:color w:val="000000"/>
                <w:sz w:val="28"/>
                <w:szCs w:val="28"/>
                <w:shd w:val="clear" w:color="auto" w:fill="FFFFFF"/>
              </w:rPr>
            </w:pPr>
            <w:r w:rsidRPr="00720338">
              <w:rPr>
                <w:rFonts w:ascii="Times New Roman" w:eastAsia="Times New Roman" w:hAnsi="Times New Roman"/>
                <w:bCs/>
                <w:color w:val="000000"/>
                <w:sz w:val="28"/>
                <w:szCs w:val="28"/>
              </w:rPr>
              <w:t>Спокойная зона</w:t>
            </w:r>
            <w:r w:rsidRPr="00720338">
              <w:rPr>
                <w:rFonts w:ascii="Times New Roman" w:eastAsia="Times New Roman" w:hAnsi="Times New Roman"/>
                <w:color w:val="000000"/>
                <w:sz w:val="28"/>
                <w:szCs w:val="28"/>
                <w:shd w:val="clear" w:color="auto" w:fill="FFFFFF"/>
              </w:rPr>
              <w:t>- это часть групповой комнаты, где дети могут отдохнуть, смотреть книги, поиграть в развивающие игры самостоятельно.</w:t>
            </w:r>
          </w:p>
          <w:p w:rsidR="00C940ED" w:rsidRPr="00720338" w:rsidRDefault="00C940ED" w:rsidP="00C940ED">
            <w:pPr>
              <w:jc w:val="both"/>
              <w:rPr>
                <w:rFonts w:ascii="Times New Roman" w:eastAsia="Times New Roman" w:hAnsi="Times New Roman"/>
                <w:color w:val="000000"/>
                <w:sz w:val="28"/>
                <w:szCs w:val="28"/>
                <w:shd w:val="clear" w:color="auto" w:fill="FFFFFF"/>
              </w:rPr>
            </w:pPr>
            <w:r w:rsidRPr="00720338">
              <w:rPr>
                <w:rFonts w:ascii="Times New Roman" w:eastAsia="Times New Roman" w:hAnsi="Times New Roman"/>
                <w:bCs/>
                <w:color w:val="000000"/>
                <w:sz w:val="28"/>
                <w:szCs w:val="28"/>
              </w:rPr>
              <w:t>Центр уединения</w:t>
            </w:r>
            <w:r w:rsidRPr="00720338">
              <w:rPr>
                <w:rFonts w:ascii="Times New Roman" w:eastAsia="Times New Roman" w:hAnsi="Times New Roman"/>
                <w:b/>
                <w:bCs/>
                <w:color w:val="000000"/>
                <w:sz w:val="28"/>
                <w:szCs w:val="28"/>
              </w:rPr>
              <w:t xml:space="preserve"> - э</w:t>
            </w:r>
            <w:r w:rsidRPr="00720338">
              <w:rPr>
                <w:rFonts w:ascii="Times New Roman" w:eastAsia="Times New Roman" w:hAnsi="Times New Roman"/>
                <w:color w:val="000000"/>
                <w:sz w:val="28"/>
                <w:szCs w:val="28"/>
                <w:shd w:val="clear" w:color="auto" w:fill="FFFFFF"/>
              </w:rPr>
              <w:t xml:space="preserve">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подействовать с какими-то предметами, игрушками, пообщаться со взрослым или сверстником. Здесь находится диванчик с мягкими игрушками и подушками.  </w:t>
            </w:r>
          </w:p>
          <w:p w:rsidR="00C940ED" w:rsidRPr="00720338" w:rsidRDefault="00C940ED" w:rsidP="00C940ED">
            <w:pPr>
              <w:jc w:val="both"/>
              <w:rPr>
                <w:rFonts w:ascii="Times New Roman" w:hAnsi="Times New Roman"/>
                <w:sz w:val="28"/>
                <w:szCs w:val="28"/>
              </w:rPr>
            </w:pPr>
            <w:r w:rsidRPr="00720338">
              <w:rPr>
                <w:rFonts w:ascii="Times New Roman" w:hAnsi="Times New Roman"/>
                <w:sz w:val="28"/>
                <w:szCs w:val="28"/>
              </w:rPr>
              <w:t xml:space="preserve"> «Уголок уединения».Мягкие подушечки, игрушки, карандаши, альбом.</w:t>
            </w:r>
          </w:p>
          <w:p w:rsidR="00C940ED" w:rsidRPr="00720338" w:rsidRDefault="00C940ED" w:rsidP="00C940ED">
            <w:pPr>
              <w:ind w:left="112" w:right="160"/>
              <w:jc w:val="both"/>
              <w:rPr>
                <w:sz w:val="28"/>
                <w:szCs w:val="28"/>
              </w:rPr>
            </w:pPr>
          </w:p>
        </w:tc>
        <w:tc>
          <w:tcPr>
            <w:tcW w:w="114" w:type="pct"/>
            <w:vMerge/>
          </w:tcPr>
          <w:p w:rsidR="00C940ED" w:rsidRPr="00720338" w:rsidRDefault="00C940ED" w:rsidP="00C940ED">
            <w:pPr>
              <w:ind w:left="112" w:right="160"/>
              <w:jc w:val="both"/>
              <w:rPr>
                <w:sz w:val="28"/>
                <w:szCs w:val="28"/>
              </w:rPr>
            </w:pPr>
          </w:p>
        </w:tc>
      </w:tr>
    </w:tbl>
    <w:p w:rsidR="00C940ED" w:rsidRDefault="00C940ED" w:rsidP="00A92967">
      <w:pPr>
        <w:rPr>
          <w:rFonts w:ascii="Times New Roman" w:hAnsi="Times New Roman" w:cs="Times New Roman"/>
          <w:sz w:val="28"/>
        </w:rPr>
      </w:pPr>
    </w:p>
    <w:p w:rsidR="00C940ED" w:rsidRPr="00A92967" w:rsidRDefault="00C940ED" w:rsidP="00C940ED">
      <w:pPr>
        <w:rPr>
          <w:rFonts w:ascii="Times New Roman" w:hAnsi="Times New Roman" w:cs="Times New Roman"/>
          <w:sz w:val="340"/>
        </w:rPr>
      </w:pPr>
      <w:r w:rsidRPr="00A92967">
        <w:rPr>
          <w:rFonts w:ascii="Times New Roman" w:hAnsi="Times New Roman" w:cs="Times New Roman"/>
          <w:sz w:val="28"/>
        </w:rPr>
        <w:t xml:space="preserve">В результате анализа показателей деятельности </w:t>
      </w:r>
      <w:r>
        <w:rPr>
          <w:rFonts w:ascii="Times New Roman" w:hAnsi="Times New Roman" w:cs="Times New Roman"/>
          <w:sz w:val="28"/>
        </w:rPr>
        <w:t>МАДОУ «Красноярский детский сад №</w:t>
      </w:r>
      <w:r w:rsidRPr="00A92967">
        <w:rPr>
          <w:rFonts w:ascii="Times New Roman" w:hAnsi="Times New Roman" w:cs="Times New Roman"/>
          <w:sz w:val="28"/>
        </w:rPr>
        <w:t>1</w:t>
      </w:r>
      <w:r>
        <w:rPr>
          <w:rFonts w:ascii="Times New Roman" w:hAnsi="Times New Roman" w:cs="Times New Roman"/>
          <w:sz w:val="28"/>
        </w:rPr>
        <w:t xml:space="preserve">41» </w:t>
      </w:r>
      <w:r w:rsidRPr="00A92967">
        <w:rPr>
          <w:rFonts w:ascii="Times New Roman" w:hAnsi="Times New Roman" w:cs="Times New Roman"/>
          <w:sz w:val="28"/>
        </w:rPr>
        <w:t xml:space="preserve"> можно сделать следующие </w:t>
      </w:r>
      <w:r w:rsidRPr="00C940ED">
        <w:rPr>
          <w:rFonts w:ascii="Times New Roman" w:hAnsi="Times New Roman" w:cs="Times New Roman"/>
          <w:b/>
          <w:sz w:val="28"/>
        </w:rPr>
        <w:t>выводы:</w:t>
      </w:r>
      <w:r w:rsidRPr="00A92967">
        <w:rPr>
          <w:rFonts w:ascii="Times New Roman" w:hAnsi="Times New Roman" w:cs="Times New Roman"/>
          <w:sz w:val="28"/>
        </w:rPr>
        <w:t xml:space="preserve">  Образовательную программу дошкольного образования </w:t>
      </w:r>
      <w:r>
        <w:rPr>
          <w:rFonts w:ascii="Times New Roman" w:hAnsi="Times New Roman" w:cs="Times New Roman"/>
          <w:sz w:val="28"/>
        </w:rPr>
        <w:t>МАДОУ «Красноярский детский  сад</w:t>
      </w:r>
      <w:r w:rsidRPr="00A92967">
        <w:rPr>
          <w:rFonts w:ascii="Times New Roman" w:hAnsi="Times New Roman" w:cs="Times New Roman"/>
          <w:sz w:val="28"/>
        </w:rPr>
        <w:t xml:space="preserve"> </w:t>
      </w:r>
      <w:r>
        <w:rPr>
          <w:rFonts w:ascii="Times New Roman" w:hAnsi="Times New Roman" w:cs="Times New Roman"/>
          <w:sz w:val="28"/>
        </w:rPr>
        <w:t xml:space="preserve">  №</w:t>
      </w:r>
      <w:r w:rsidRPr="00A92967">
        <w:rPr>
          <w:rFonts w:ascii="Times New Roman" w:hAnsi="Times New Roman" w:cs="Times New Roman"/>
          <w:sz w:val="28"/>
        </w:rPr>
        <w:t>1</w:t>
      </w:r>
      <w:r>
        <w:rPr>
          <w:rFonts w:ascii="Times New Roman" w:hAnsi="Times New Roman" w:cs="Times New Roman"/>
          <w:sz w:val="28"/>
        </w:rPr>
        <w:t>41»</w:t>
      </w:r>
      <w:r w:rsidRPr="00A92967">
        <w:rPr>
          <w:rFonts w:ascii="Times New Roman" w:hAnsi="Times New Roman" w:cs="Times New Roman"/>
          <w:sz w:val="28"/>
        </w:rPr>
        <w:t xml:space="preserve"> </w:t>
      </w:r>
      <w:r>
        <w:rPr>
          <w:rFonts w:ascii="Times New Roman" w:hAnsi="Times New Roman" w:cs="Times New Roman"/>
          <w:sz w:val="28"/>
        </w:rPr>
        <w:t xml:space="preserve"> </w:t>
      </w:r>
      <w:r w:rsidRPr="00A92967">
        <w:rPr>
          <w:rFonts w:ascii="Times New Roman" w:hAnsi="Times New Roman" w:cs="Times New Roman"/>
          <w:sz w:val="28"/>
        </w:rPr>
        <w:t xml:space="preserve"> осваивают</w:t>
      </w:r>
      <w:r w:rsidRPr="00C940ED">
        <w:rPr>
          <w:rFonts w:ascii="Times New Roman" w:hAnsi="Times New Roman" w:cs="Times New Roman"/>
          <w:sz w:val="28"/>
        </w:rPr>
        <w:t xml:space="preserve"> максимальную реализацию образовательного потенциала пространства и материалов, оборудования и инвентаря для развития детей в соответствии с их возрастными и индивидуальными особенностями. Несмотря на это необходимо пополнять предметно- развивающую среду ДОУ современным оборудованием и материалами. Продолжать оснащение образовательного пространства техническими средствами обучения</w:t>
      </w:r>
    </w:p>
    <w:p w:rsidR="002A5CDB" w:rsidRDefault="002A5CDB" w:rsidP="00C940ED">
      <w:pPr>
        <w:widowControl w:val="0"/>
        <w:autoSpaceDE w:val="0"/>
        <w:autoSpaceDN w:val="0"/>
        <w:adjustRightInd w:val="0"/>
        <w:spacing w:after="0" w:line="240" w:lineRule="auto"/>
        <w:jc w:val="center"/>
        <w:rPr>
          <w:rFonts w:ascii="Times New Roman" w:hAnsi="Times New Roman"/>
          <w:b/>
          <w:sz w:val="28"/>
          <w:szCs w:val="28"/>
          <w:lang w:eastAsia="ru-RU"/>
        </w:rPr>
      </w:pPr>
    </w:p>
    <w:p w:rsidR="002A5CDB" w:rsidRDefault="002A5CDB" w:rsidP="00C940ED">
      <w:pPr>
        <w:widowControl w:val="0"/>
        <w:autoSpaceDE w:val="0"/>
        <w:autoSpaceDN w:val="0"/>
        <w:adjustRightInd w:val="0"/>
        <w:spacing w:after="0" w:line="240" w:lineRule="auto"/>
        <w:jc w:val="center"/>
        <w:rPr>
          <w:rFonts w:ascii="Times New Roman" w:hAnsi="Times New Roman"/>
          <w:b/>
          <w:sz w:val="28"/>
          <w:szCs w:val="28"/>
          <w:lang w:eastAsia="ru-RU"/>
        </w:rPr>
      </w:pPr>
    </w:p>
    <w:p w:rsidR="002A5CDB" w:rsidRDefault="002A5CDB" w:rsidP="00C940ED">
      <w:pPr>
        <w:widowControl w:val="0"/>
        <w:autoSpaceDE w:val="0"/>
        <w:autoSpaceDN w:val="0"/>
        <w:adjustRightInd w:val="0"/>
        <w:spacing w:after="0" w:line="240" w:lineRule="auto"/>
        <w:jc w:val="center"/>
        <w:rPr>
          <w:rFonts w:ascii="Times New Roman" w:hAnsi="Times New Roman"/>
          <w:b/>
          <w:sz w:val="28"/>
          <w:szCs w:val="28"/>
          <w:lang w:eastAsia="ru-RU"/>
        </w:rPr>
      </w:pPr>
    </w:p>
    <w:p w:rsidR="00C940ED" w:rsidRPr="0082163C" w:rsidRDefault="00C940ED" w:rsidP="00C940ED">
      <w:pPr>
        <w:widowControl w:val="0"/>
        <w:autoSpaceDE w:val="0"/>
        <w:autoSpaceDN w:val="0"/>
        <w:adjustRightInd w:val="0"/>
        <w:spacing w:after="0" w:line="240" w:lineRule="auto"/>
        <w:jc w:val="center"/>
        <w:rPr>
          <w:rFonts w:ascii="Times New Roman" w:hAnsi="Times New Roman"/>
          <w:bCs/>
          <w:sz w:val="28"/>
          <w:szCs w:val="28"/>
        </w:rPr>
      </w:pPr>
      <w:r w:rsidRPr="0082163C">
        <w:rPr>
          <w:rFonts w:ascii="Times New Roman" w:hAnsi="Times New Roman"/>
          <w:b/>
          <w:sz w:val="28"/>
          <w:szCs w:val="28"/>
          <w:lang w:val="en-US" w:eastAsia="ru-RU"/>
        </w:rPr>
        <w:lastRenderedPageBreak/>
        <w:t>II</w:t>
      </w:r>
      <w:r w:rsidRPr="0082163C">
        <w:rPr>
          <w:rFonts w:ascii="Times New Roman" w:hAnsi="Times New Roman"/>
          <w:b/>
          <w:sz w:val="28"/>
          <w:szCs w:val="28"/>
          <w:lang w:eastAsia="ru-RU"/>
        </w:rPr>
        <w:t>. Результаты анализа п</w:t>
      </w:r>
      <w:r w:rsidRPr="0082163C">
        <w:rPr>
          <w:rFonts w:ascii="Times New Roman" w:hAnsi="Times New Roman"/>
          <w:b/>
          <w:bCs/>
          <w:sz w:val="28"/>
          <w:szCs w:val="28"/>
        </w:rPr>
        <w:t>оказателей деятельности</w:t>
      </w:r>
    </w:p>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МАДОУ «Красноярский  детский сад №141»</w:t>
      </w:r>
    </w:p>
    <w:tbl>
      <w:tblPr>
        <w:tblW w:w="0" w:type="auto"/>
        <w:tblInd w:w="-209" w:type="dxa"/>
        <w:tblLayout w:type="fixed"/>
        <w:tblCellMar>
          <w:left w:w="75" w:type="dxa"/>
          <w:right w:w="75" w:type="dxa"/>
        </w:tblCellMar>
        <w:tblLook w:val="04A0"/>
      </w:tblPr>
      <w:tblGrid>
        <w:gridCol w:w="1135"/>
        <w:gridCol w:w="7513"/>
        <w:gridCol w:w="1275"/>
      </w:tblGrid>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N п/п</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Показатели</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Единица измерения</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outlineLvl w:val="1"/>
              <w:rPr>
                <w:rFonts w:ascii="Times New Roman" w:hAnsi="Times New Roman"/>
                <w:sz w:val="32"/>
                <w:szCs w:val="28"/>
              </w:rPr>
            </w:pPr>
            <w:bookmarkStart w:id="1" w:name="Par43"/>
            <w:bookmarkEnd w:id="1"/>
            <w:r w:rsidRPr="00C71E1F">
              <w:rPr>
                <w:rFonts w:ascii="Times New Roman" w:hAnsi="Times New Roman"/>
                <w:sz w:val="32"/>
                <w:szCs w:val="28"/>
              </w:rPr>
              <w:t>1.</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Образовательная деятельность</w:t>
            </w:r>
          </w:p>
        </w:tc>
        <w:tc>
          <w:tcPr>
            <w:tcW w:w="1275" w:type="dxa"/>
            <w:tcBorders>
              <w:top w:val="single" w:sz="4" w:space="0" w:color="auto"/>
              <w:left w:val="single" w:sz="4" w:space="0" w:color="auto"/>
              <w:bottom w:val="single" w:sz="4" w:space="0" w:color="auto"/>
              <w:right w:val="single" w:sz="4" w:space="0" w:color="auto"/>
            </w:tcBorders>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1.1</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Общая численность воспитанников, осваивающих образовательную программу дошкольного образования, в том числе:</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2A117E" w:rsidP="00C940E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82 </w:t>
            </w:r>
            <w:r w:rsidR="00C940ED" w:rsidRPr="00C71E1F">
              <w:rPr>
                <w:rFonts w:ascii="Times New Roman" w:hAnsi="Times New Roman"/>
                <w:sz w:val="28"/>
                <w:szCs w:val="28"/>
              </w:rPr>
              <w:t>человек</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1.1.1</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В режиме полного дня (8 - 12 часов)</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2A117E" w:rsidP="00C940E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82 </w:t>
            </w:r>
            <w:r w:rsidR="00C940ED" w:rsidRPr="00C71E1F">
              <w:rPr>
                <w:rFonts w:ascii="Times New Roman" w:hAnsi="Times New Roman"/>
                <w:sz w:val="28"/>
                <w:szCs w:val="28"/>
              </w:rPr>
              <w:t>человека</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1.1.2</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В режиме кратковременного пребывания (3 - 5 часов)</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0 человек</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1.1.3</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В семейной дошкольной группе</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0 человек</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1.1.4</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0человек</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1.2</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Общая численность воспитанников в возрасте до 3 лет</w:t>
            </w:r>
          </w:p>
        </w:tc>
        <w:tc>
          <w:tcPr>
            <w:tcW w:w="1275" w:type="dxa"/>
            <w:tcBorders>
              <w:top w:val="single" w:sz="4" w:space="0" w:color="auto"/>
              <w:left w:val="single" w:sz="4" w:space="0" w:color="auto"/>
              <w:bottom w:val="single" w:sz="4" w:space="0" w:color="auto"/>
              <w:right w:val="single" w:sz="4" w:space="0" w:color="auto"/>
            </w:tcBorders>
            <w:hideMark/>
          </w:tcPr>
          <w:p w:rsidR="002A117E" w:rsidRDefault="002A117E" w:rsidP="00C940E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16</w:t>
            </w:r>
          </w:p>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человек</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1.3</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Общая численность воспитанников в возрасте от 3 до 8 лет</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2A117E" w:rsidP="00C940E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66</w:t>
            </w:r>
            <w:r w:rsidR="00C940ED" w:rsidRPr="00C71E1F">
              <w:rPr>
                <w:rFonts w:ascii="Times New Roman" w:hAnsi="Times New Roman"/>
                <w:sz w:val="28"/>
                <w:szCs w:val="28"/>
              </w:rPr>
              <w:t xml:space="preserve"> человек</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1.4</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275" w:type="dxa"/>
            <w:tcBorders>
              <w:top w:val="single" w:sz="4" w:space="0" w:color="auto"/>
              <w:left w:val="single" w:sz="4" w:space="0" w:color="auto"/>
              <w:bottom w:val="single" w:sz="4" w:space="0" w:color="auto"/>
              <w:right w:val="single" w:sz="4" w:space="0" w:color="auto"/>
            </w:tcBorders>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 xml:space="preserve">0 </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1.4.1</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В режиме полного дня (8 - 12 часов)</w:t>
            </w:r>
          </w:p>
        </w:tc>
        <w:tc>
          <w:tcPr>
            <w:tcW w:w="1275" w:type="dxa"/>
            <w:tcBorders>
              <w:top w:val="single" w:sz="4" w:space="0" w:color="auto"/>
              <w:left w:val="single" w:sz="4" w:space="0" w:color="auto"/>
              <w:bottom w:val="single" w:sz="4" w:space="0" w:color="auto"/>
              <w:right w:val="single" w:sz="4" w:space="0" w:color="auto"/>
            </w:tcBorders>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0</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1.4.2</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В режиме продленного дня (12 - 14 часов)</w:t>
            </w:r>
          </w:p>
        </w:tc>
        <w:tc>
          <w:tcPr>
            <w:tcW w:w="1275" w:type="dxa"/>
            <w:tcBorders>
              <w:top w:val="single" w:sz="4" w:space="0" w:color="auto"/>
              <w:left w:val="single" w:sz="4" w:space="0" w:color="auto"/>
              <w:bottom w:val="single" w:sz="4" w:space="0" w:color="auto"/>
              <w:right w:val="single" w:sz="4" w:space="0" w:color="auto"/>
            </w:tcBorders>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0</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1.4.3</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В режиме круглосуточного пребывания</w:t>
            </w:r>
          </w:p>
        </w:tc>
        <w:tc>
          <w:tcPr>
            <w:tcW w:w="1275" w:type="dxa"/>
            <w:tcBorders>
              <w:top w:val="single" w:sz="4" w:space="0" w:color="auto"/>
              <w:left w:val="single" w:sz="4" w:space="0" w:color="auto"/>
              <w:bottom w:val="single" w:sz="4" w:space="0" w:color="auto"/>
              <w:right w:val="single" w:sz="4" w:space="0" w:color="auto"/>
            </w:tcBorders>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0</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1.5</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0</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1.5.1</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По коррекции недостатков в физическом и (или) психическом развитии</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0</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1.5.2</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По освоению образовательной программы дошкольного образования</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0</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1.5.3</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По присмотру и уходу</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0</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1.6</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16,</w:t>
            </w:r>
            <w:r w:rsidR="00364606">
              <w:rPr>
                <w:rFonts w:ascii="Times New Roman" w:hAnsi="Times New Roman"/>
                <w:sz w:val="28"/>
                <w:szCs w:val="28"/>
              </w:rPr>
              <w:t>5</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1.7</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Общая численность педагогических работников, в том числе:</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5 человека</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1.7.1</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Численность/удельный вес численности педагогических работников, имеющих высшее образование</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1 человек</w:t>
            </w:r>
          </w:p>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lastRenderedPageBreak/>
              <w:t>1.7.2</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17%</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1.7.3</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5 человек</w:t>
            </w:r>
          </w:p>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1.7.4</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83%</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1.8</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 xml:space="preserve">4человек </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1.8.1</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Высшая</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1.8.2</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Первая</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4человека</w:t>
            </w:r>
          </w:p>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1.9</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человек/%</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1.9.1</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До 5 лет</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1.9.2</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Свыше 30 лет</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1.10</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0</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1.11</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0</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1.12</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1</w:t>
            </w:r>
          </w:p>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1.13</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both"/>
              <w:rPr>
                <w:rFonts w:ascii="Times New Roman" w:hAnsi="Times New Roman"/>
                <w:sz w:val="28"/>
                <w:szCs w:val="28"/>
              </w:rPr>
            </w:pPr>
            <w:r w:rsidRPr="00C71E1F">
              <w:rPr>
                <w:rFonts w:ascii="Times New Roman" w:hAnsi="Times New Roman"/>
                <w:sz w:val="28"/>
                <w:szCs w:val="28"/>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w:t>
            </w:r>
            <w:r w:rsidRPr="00C71E1F">
              <w:rPr>
                <w:rFonts w:ascii="Times New Roman" w:hAnsi="Times New Roman"/>
                <w:sz w:val="28"/>
                <w:szCs w:val="28"/>
              </w:rPr>
              <w:lastRenderedPageBreak/>
              <w:t>работников</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lastRenderedPageBreak/>
              <w:t>5человек</w:t>
            </w:r>
          </w:p>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lastRenderedPageBreak/>
              <w:t>1.14</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Соотношение "педагогический работник/воспитанник" в дошкольной образовательной организации</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2A117E" w:rsidP="00C940E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 человек/ 82</w:t>
            </w:r>
            <w:r w:rsidR="00C940ED" w:rsidRPr="00C71E1F">
              <w:rPr>
                <w:rFonts w:ascii="Times New Roman" w:hAnsi="Times New Roman"/>
                <w:sz w:val="28"/>
                <w:szCs w:val="28"/>
              </w:rPr>
              <w:t xml:space="preserve"> человек</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1.15</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Наличие в образовательной организации следующих педагогических работников:</w:t>
            </w:r>
          </w:p>
        </w:tc>
        <w:tc>
          <w:tcPr>
            <w:tcW w:w="1275" w:type="dxa"/>
            <w:tcBorders>
              <w:top w:val="single" w:sz="4" w:space="0" w:color="auto"/>
              <w:left w:val="single" w:sz="4" w:space="0" w:color="auto"/>
              <w:bottom w:val="single" w:sz="4" w:space="0" w:color="auto"/>
              <w:right w:val="single" w:sz="4" w:space="0" w:color="auto"/>
            </w:tcBorders>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1.15.1</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Музыкального руководителя</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да</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1.15.2</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Инструктора по физической культуре</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нет</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1.15.3</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Учителя-логопеда</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нет</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1.15.4</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Логопеда</w:t>
            </w:r>
          </w:p>
        </w:tc>
        <w:tc>
          <w:tcPr>
            <w:tcW w:w="1275" w:type="dxa"/>
            <w:tcBorders>
              <w:top w:val="single" w:sz="4" w:space="0" w:color="auto"/>
              <w:left w:val="single" w:sz="4" w:space="0" w:color="auto"/>
              <w:bottom w:val="single" w:sz="4" w:space="0" w:color="auto"/>
              <w:right w:val="single" w:sz="4" w:space="0" w:color="auto"/>
            </w:tcBorders>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нет</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1.15.5</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Учителя-дефектолога</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нет</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1.15.6</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Педагога-психолога</w:t>
            </w:r>
          </w:p>
        </w:tc>
        <w:tc>
          <w:tcPr>
            <w:tcW w:w="1275" w:type="dxa"/>
            <w:tcBorders>
              <w:top w:val="single" w:sz="4" w:space="0" w:color="auto"/>
              <w:left w:val="single" w:sz="4" w:space="0" w:color="auto"/>
              <w:bottom w:val="single" w:sz="4" w:space="0" w:color="auto"/>
              <w:right w:val="single" w:sz="4" w:space="0" w:color="auto"/>
            </w:tcBorders>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нет</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outlineLvl w:val="1"/>
              <w:rPr>
                <w:rFonts w:ascii="Times New Roman" w:hAnsi="Times New Roman"/>
                <w:sz w:val="32"/>
                <w:szCs w:val="28"/>
              </w:rPr>
            </w:pPr>
            <w:bookmarkStart w:id="2" w:name="Par163"/>
            <w:bookmarkEnd w:id="2"/>
          </w:p>
          <w:p w:rsidR="00C940ED" w:rsidRPr="00C71E1F" w:rsidRDefault="00C940ED" w:rsidP="00C940ED">
            <w:pPr>
              <w:widowControl w:val="0"/>
              <w:autoSpaceDE w:val="0"/>
              <w:autoSpaceDN w:val="0"/>
              <w:adjustRightInd w:val="0"/>
              <w:spacing w:after="0" w:line="240" w:lineRule="auto"/>
              <w:jc w:val="center"/>
              <w:outlineLvl w:val="1"/>
              <w:rPr>
                <w:rFonts w:ascii="Times New Roman" w:hAnsi="Times New Roman"/>
                <w:sz w:val="32"/>
                <w:szCs w:val="28"/>
              </w:rPr>
            </w:pPr>
            <w:r w:rsidRPr="00C71E1F">
              <w:rPr>
                <w:rFonts w:ascii="Times New Roman" w:hAnsi="Times New Roman"/>
                <w:sz w:val="32"/>
                <w:szCs w:val="28"/>
              </w:rPr>
              <w:t>2.</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p>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Инфраструктура</w:t>
            </w:r>
          </w:p>
        </w:tc>
        <w:tc>
          <w:tcPr>
            <w:tcW w:w="1275" w:type="dxa"/>
            <w:tcBorders>
              <w:top w:val="single" w:sz="4" w:space="0" w:color="auto"/>
              <w:left w:val="single" w:sz="4" w:space="0" w:color="auto"/>
              <w:bottom w:val="single" w:sz="4" w:space="0" w:color="auto"/>
              <w:right w:val="single" w:sz="4" w:space="0" w:color="auto"/>
            </w:tcBorders>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2.1</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spacing w:after="0" w:line="240" w:lineRule="auto"/>
              <w:jc w:val="center"/>
              <w:rPr>
                <w:rFonts w:ascii="Times New Roman" w:hAnsi="Times New Roman"/>
                <w:sz w:val="28"/>
                <w:szCs w:val="28"/>
              </w:rPr>
            </w:pPr>
            <w:r w:rsidRPr="00C71E1F">
              <w:rPr>
                <w:rFonts w:ascii="Times New Roman" w:hAnsi="Times New Roman"/>
                <w:sz w:val="28"/>
                <w:szCs w:val="28"/>
              </w:rPr>
              <w:t>2,5 м</w:t>
            </w:r>
            <w:r w:rsidRPr="00C71E1F">
              <w:rPr>
                <w:rFonts w:ascii="Times New Roman" w:hAnsi="Times New Roman"/>
                <w:sz w:val="28"/>
                <w:szCs w:val="28"/>
                <w:vertAlign w:val="superscript"/>
              </w:rPr>
              <w:t xml:space="preserve"> 2</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2.2</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Площадь помещений для организации дополнительных видов деятельности воспитанников</w:t>
            </w:r>
          </w:p>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color w:val="FF0000"/>
                <w:sz w:val="28"/>
                <w:szCs w:val="28"/>
              </w:rPr>
            </w:pPr>
            <w:r w:rsidRPr="00C71E1F">
              <w:rPr>
                <w:rFonts w:ascii="Times New Roman" w:hAnsi="Times New Roman"/>
                <w:sz w:val="28"/>
                <w:szCs w:val="28"/>
              </w:rPr>
              <w:t>нет</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2.3</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Наличие физкультурного зала</w:t>
            </w:r>
          </w:p>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да</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2.4</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Наличие музыкального зала</w:t>
            </w:r>
          </w:p>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да</w:t>
            </w:r>
          </w:p>
        </w:tc>
      </w:tr>
      <w:tr w:rsidR="00C940ED" w:rsidRPr="00C71E1F" w:rsidTr="00C71E1F">
        <w:tc>
          <w:tcPr>
            <w:tcW w:w="113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32"/>
                <w:szCs w:val="28"/>
              </w:rPr>
            </w:pPr>
            <w:r w:rsidRPr="00C71E1F">
              <w:rPr>
                <w:rFonts w:ascii="Times New Roman" w:hAnsi="Times New Roman"/>
                <w:sz w:val="32"/>
                <w:szCs w:val="28"/>
              </w:rPr>
              <w:t>2.5</w:t>
            </w:r>
          </w:p>
        </w:tc>
        <w:tc>
          <w:tcPr>
            <w:tcW w:w="7513"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rPr>
                <w:rFonts w:ascii="Times New Roman" w:hAnsi="Times New Roman"/>
                <w:sz w:val="28"/>
                <w:szCs w:val="28"/>
              </w:rPr>
            </w:pPr>
            <w:r w:rsidRPr="00C71E1F">
              <w:rPr>
                <w:rFonts w:ascii="Times New Roman" w:hAnsi="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275" w:type="dxa"/>
            <w:tcBorders>
              <w:top w:val="single" w:sz="4" w:space="0" w:color="auto"/>
              <w:left w:val="single" w:sz="4" w:space="0" w:color="auto"/>
              <w:bottom w:val="single" w:sz="4" w:space="0" w:color="auto"/>
              <w:right w:val="single" w:sz="4" w:space="0" w:color="auto"/>
            </w:tcBorders>
            <w:hideMark/>
          </w:tcPr>
          <w:p w:rsidR="00C940ED" w:rsidRPr="00C71E1F" w:rsidRDefault="00C940ED" w:rsidP="00C940ED">
            <w:pPr>
              <w:widowControl w:val="0"/>
              <w:autoSpaceDE w:val="0"/>
              <w:autoSpaceDN w:val="0"/>
              <w:adjustRightInd w:val="0"/>
              <w:spacing w:after="0" w:line="240" w:lineRule="auto"/>
              <w:jc w:val="center"/>
              <w:rPr>
                <w:rFonts w:ascii="Times New Roman" w:hAnsi="Times New Roman"/>
                <w:sz w:val="28"/>
                <w:szCs w:val="28"/>
              </w:rPr>
            </w:pPr>
            <w:r w:rsidRPr="00C71E1F">
              <w:rPr>
                <w:rFonts w:ascii="Times New Roman" w:hAnsi="Times New Roman"/>
                <w:sz w:val="28"/>
                <w:szCs w:val="28"/>
              </w:rPr>
              <w:t>да</w:t>
            </w:r>
          </w:p>
        </w:tc>
      </w:tr>
    </w:tbl>
    <w:p w:rsidR="00117674" w:rsidRDefault="00117674" w:rsidP="00A92967">
      <w:pPr>
        <w:rPr>
          <w:rFonts w:ascii="Times New Roman" w:hAnsi="Times New Roman" w:cs="Times New Roman"/>
          <w:sz w:val="28"/>
        </w:rPr>
      </w:pPr>
    </w:p>
    <w:p w:rsidR="006439EE" w:rsidRDefault="00117674" w:rsidP="00A92967">
      <w:pPr>
        <w:rPr>
          <w:rFonts w:ascii="Times New Roman" w:hAnsi="Times New Roman" w:cs="Times New Roman"/>
          <w:sz w:val="28"/>
        </w:rPr>
      </w:pPr>
      <w:r w:rsidRPr="00117674">
        <w:rPr>
          <w:rFonts w:ascii="Times New Roman" w:hAnsi="Times New Roman" w:cs="Times New Roman"/>
          <w:sz w:val="28"/>
        </w:rPr>
        <w:t xml:space="preserve">В результате анализа показателей деятельности </w:t>
      </w:r>
      <w:r>
        <w:rPr>
          <w:rFonts w:ascii="Times New Roman" w:hAnsi="Times New Roman" w:cs="Times New Roman"/>
          <w:sz w:val="28"/>
        </w:rPr>
        <w:t>МА</w:t>
      </w:r>
      <w:r w:rsidRPr="00117674">
        <w:rPr>
          <w:rFonts w:ascii="Times New Roman" w:hAnsi="Times New Roman" w:cs="Times New Roman"/>
          <w:sz w:val="28"/>
        </w:rPr>
        <w:t>ДОУ «</w:t>
      </w:r>
      <w:r>
        <w:rPr>
          <w:rFonts w:ascii="Times New Roman" w:hAnsi="Times New Roman" w:cs="Times New Roman"/>
          <w:sz w:val="28"/>
        </w:rPr>
        <w:t xml:space="preserve"> Красноярский    детский сад №</w:t>
      </w:r>
      <w:r w:rsidRPr="00117674">
        <w:rPr>
          <w:rFonts w:ascii="Times New Roman" w:hAnsi="Times New Roman" w:cs="Times New Roman"/>
          <w:sz w:val="28"/>
        </w:rPr>
        <w:t>1</w:t>
      </w:r>
      <w:r>
        <w:rPr>
          <w:rFonts w:ascii="Times New Roman" w:hAnsi="Times New Roman" w:cs="Times New Roman"/>
          <w:sz w:val="28"/>
        </w:rPr>
        <w:t xml:space="preserve">41» </w:t>
      </w:r>
      <w:r w:rsidRPr="00117674">
        <w:rPr>
          <w:rFonts w:ascii="Times New Roman" w:hAnsi="Times New Roman" w:cs="Times New Roman"/>
          <w:sz w:val="28"/>
        </w:rPr>
        <w:t xml:space="preserve"> можно сделать следующие выводы:  Образовательную программу дошкольного образования </w:t>
      </w:r>
      <w:r>
        <w:rPr>
          <w:rFonts w:ascii="Times New Roman" w:hAnsi="Times New Roman" w:cs="Times New Roman"/>
          <w:sz w:val="28"/>
        </w:rPr>
        <w:t>МА</w:t>
      </w:r>
      <w:r w:rsidRPr="00117674">
        <w:rPr>
          <w:rFonts w:ascii="Times New Roman" w:hAnsi="Times New Roman" w:cs="Times New Roman"/>
          <w:sz w:val="28"/>
        </w:rPr>
        <w:t>ДОУ «</w:t>
      </w:r>
      <w:r>
        <w:rPr>
          <w:rFonts w:ascii="Times New Roman" w:hAnsi="Times New Roman" w:cs="Times New Roman"/>
          <w:sz w:val="28"/>
        </w:rPr>
        <w:t>Красноярский   детский сад №</w:t>
      </w:r>
      <w:r w:rsidRPr="00117674">
        <w:rPr>
          <w:rFonts w:ascii="Times New Roman" w:hAnsi="Times New Roman" w:cs="Times New Roman"/>
          <w:sz w:val="28"/>
        </w:rPr>
        <w:t>1</w:t>
      </w:r>
      <w:r>
        <w:rPr>
          <w:rFonts w:ascii="Times New Roman" w:hAnsi="Times New Roman" w:cs="Times New Roman"/>
          <w:sz w:val="28"/>
        </w:rPr>
        <w:t xml:space="preserve">41 » </w:t>
      </w:r>
      <w:r w:rsidRPr="00117674">
        <w:rPr>
          <w:rFonts w:ascii="Times New Roman" w:hAnsi="Times New Roman" w:cs="Times New Roman"/>
          <w:sz w:val="28"/>
        </w:rPr>
        <w:t xml:space="preserve"> осваивают </w:t>
      </w:r>
      <w:r w:rsidR="002A117E">
        <w:rPr>
          <w:rFonts w:ascii="Times New Roman" w:hAnsi="Times New Roman" w:cs="Times New Roman"/>
          <w:sz w:val="28"/>
        </w:rPr>
        <w:t>82</w:t>
      </w:r>
      <w:r w:rsidR="004B22FA">
        <w:rPr>
          <w:rFonts w:ascii="Times New Roman" w:hAnsi="Times New Roman" w:cs="Times New Roman"/>
          <w:sz w:val="28"/>
        </w:rPr>
        <w:t xml:space="preserve"> во</w:t>
      </w:r>
      <w:r w:rsidR="002A117E">
        <w:rPr>
          <w:rFonts w:ascii="Times New Roman" w:hAnsi="Times New Roman" w:cs="Times New Roman"/>
          <w:sz w:val="28"/>
        </w:rPr>
        <w:t>спитанника, из них 16 воспитанников до 3-х лет, 66</w:t>
      </w:r>
      <w:r w:rsidRPr="00117674">
        <w:rPr>
          <w:rFonts w:ascii="Times New Roman" w:hAnsi="Times New Roman" w:cs="Times New Roman"/>
          <w:sz w:val="28"/>
        </w:rPr>
        <w:t xml:space="preserve"> воспитанников возрасте с 3-х до 7 лет. </w:t>
      </w:r>
      <w:r w:rsidR="002A117E">
        <w:rPr>
          <w:rFonts w:ascii="Times New Roman" w:hAnsi="Times New Roman" w:cs="Times New Roman"/>
          <w:sz w:val="28"/>
        </w:rPr>
        <w:t>82 воспитанника</w:t>
      </w:r>
      <w:r w:rsidRPr="00117674">
        <w:rPr>
          <w:rFonts w:ascii="Times New Roman" w:hAnsi="Times New Roman" w:cs="Times New Roman"/>
          <w:sz w:val="28"/>
        </w:rPr>
        <w:t xml:space="preserve">(100%), получают услуги присмотра и ухода.  </w:t>
      </w:r>
      <w:r w:rsidR="004B22FA">
        <w:rPr>
          <w:rFonts w:ascii="Times New Roman" w:hAnsi="Times New Roman" w:cs="Times New Roman"/>
          <w:sz w:val="28"/>
        </w:rPr>
        <w:t>МА</w:t>
      </w:r>
      <w:r w:rsidRPr="00117674">
        <w:rPr>
          <w:rFonts w:ascii="Times New Roman" w:hAnsi="Times New Roman" w:cs="Times New Roman"/>
          <w:sz w:val="28"/>
        </w:rPr>
        <w:t>ДОУ «</w:t>
      </w:r>
      <w:r w:rsidR="004B22FA">
        <w:rPr>
          <w:rFonts w:ascii="Times New Roman" w:hAnsi="Times New Roman" w:cs="Times New Roman"/>
          <w:sz w:val="28"/>
        </w:rPr>
        <w:t>Красноярский   детский сад    №</w:t>
      </w:r>
      <w:r w:rsidRPr="00117674">
        <w:rPr>
          <w:rFonts w:ascii="Times New Roman" w:hAnsi="Times New Roman" w:cs="Times New Roman"/>
          <w:sz w:val="28"/>
        </w:rPr>
        <w:t>1</w:t>
      </w:r>
      <w:r w:rsidR="004B22FA">
        <w:rPr>
          <w:rFonts w:ascii="Times New Roman" w:hAnsi="Times New Roman" w:cs="Times New Roman"/>
          <w:sz w:val="28"/>
        </w:rPr>
        <w:t xml:space="preserve">41» функционирует в режиме </w:t>
      </w:r>
      <w:r w:rsidR="002A117E">
        <w:rPr>
          <w:rFonts w:ascii="Times New Roman" w:hAnsi="Times New Roman" w:cs="Times New Roman"/>
          <w:sz w:val="28"/>
        </w:rPr>
        <w:t>сокращенного  дня (9 часов).  82</w:t>
      </w:r>
      <w:r w:rsidR="004B22FA">
        <w:rPr>
          <w:rFonts w:ascii="Times New Roman" w:hAnsi="Times New Roman" w:cs="Times New Roman"/>
          <w:sz w:val="28"/>
        </w:rPr>
        <w:t xml:space="preserve"> </w:t>
      </w:r>
      <w:r w:rsidRPr="00117674">
        <w:rPr>
          <w:rFonts w:ascii="Times New Roman" w:hAnsi="Times New Roman" w:cs="Times New Roman"/>
          <w:sz w:val="28"/>
        </w:rPr>
        <w:t xml:space="preserve"> воспи</w:t>
      </w:r>
      <w:r w:rsidR="002A117E">
        <w:rPr>
          <w:rFonts w:ascii="Times New Roman" w:hAnsi="Times New Roman" w:cs="Times New Roman"/>
          <w:sz w:val="28"/>
        </w:rPr>
        <w:t>танника</w:t>
      </w:r>
      <w:r w:rsidRPr="00117674">
        <w:rPr>
          <w:rFonts w:ascii="Times New Roman" w:hAnsi="Times New Roman" w:cs="Times New Roman"/>
          <w:sz w:val="28"/>
        </w:rPr>
        <w:t xml:space="preserve"> (100</w:t>
      </w:r>
      <w:r w:rsidR="006439EE">
        <w:rPr>
          <w:rFonts w:ascii="Times New Roman" w:hAnsi="Times New Roman" w:cs="Times New Roman"/>
          <w:sz w:val="28"/>
        </w:rPr>
        <w:t>%) посещают ДОУ в режиме сокращенного  дня (9</w:t>
      </w:r>
      <w:r w:rsidRPr="00117674">
        <w:rPr>
          <w:rFonts w:ascii="Times New Roman" w:hAnsi="Times New Roman" w:cs="Times New Roman"/>
          <w:sz w:val="28"/>
        </w:rPr>
        <w:t xml:space="preserve"> часов).</w:t>
      </w:r>
    </w:p>
    <w:p w:rsidR="00F41274" w:rsidRPr="00D03700" w:rsidRDefault="00117674" w:rsidP="00F41274">
      <w:pPr>
        <w:rPr>
          <w:rFonts w:ascii="Times New Roman" w:hAnsi="Times New Roman" w:cs="Times New Roman"/>
          <w:sz w:val="28"/>
        </w:rPr>
      </w:pPr>
      <w:r w:rsidRPr="00117674">
        <w:rPr>
          <w:rFonts w:ascii="Times New Roman" w:hAnsi="Times New Roman" w:cs="Times New Roman"/>
          <w:sz w:val="28"/>
        </w:rPr>
        <w:t xml:space="preserve">  Средний показатель пропущенных дней при посещении дошкольной</w:t>
      </w:r>
      <w:r w:rsidR="006439EE">
        <w:rPr>
          <w:rFonts w:ascii="Times New Roman" w:hAnsi="Times New Roman" w:cs="Times New Roman"/>
          <w:sz w:val="28"/>
        </w:rPr>
        <w:t xml:space="preserve"> </w:t>
      </w:r>
      <w:r w:rsidRPr="00117674">
        <w:rPr>
          <w:rFonts w:ascii="Times New Roman" w:hAnsi="Times New Roman" w:cs="Times New Roman"/>
          <w:sz w:val="28"/>
        </w:rPr>
        <w:t xml:space="preserve">образовательной организации по болезни на одного воспитанника составляет </w:t>
      </w:r>
      <w:r w:rsidR="006439EE">
        <w:rPr>
          <w:rFonts w:ascii="Times New Roman" w:hAnsi="Times New Roman" w:cs="Times New Roman"/>
          <w:sz w:val="28"/>
        </w:rPr>
        <w:t>1</w:t>
      </w:r>
      <w:r w:rsidRPr="00117674">
        <w:rPr>
          <w:rFonts w:ascii="Times New Roman" w:hAnsi="Times New Roman" w:cs="Times New Roman"/>
          <w:sz w:val="28"/>
        </w:rPr>
        <w:t>6,</w:t>
      </w:r>
      <w:r w:rsidR="00364606">
        <w:rPr>
          <w:rFonts w:ascii="Times New Roman" w:hAnsi="Times New Roman" w:cs="Times New Roman"/>
          <w:sz w:val="28"/>
        </w:rPr>
        <w:t>5 дня. Это на 1,1</w:t>
      </w:r>
      <w:r w:rsidRPr="00117674">
        <w:rPr>
          <w:rFonts w:ascii="Times New Roman" w:hAnsi="Times New Roman" w:cs="Times New Roman"/>
          <w:sz w:val="28"/>
        </w:rPr>
        <w:t xml:space="preserve"> меньше показателей предыдущего года. Снижение </w:t>
      </w:r>
    </w:p>
    <w:p w:rsidR="00D03700" w:rsidRPr="00D03700" w:rsidRDefault="00F41274" w:rsidP="00D03700">
      <w:pPr>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extent cx="6210300" cy="8534919"/>
            <wp:effectExtent l="19050" t="0" r="0" b="0"/>
            <wp:docPr id="2" name="Рисунок 1" descr="H:\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 001.jpg"/>
                    <pic:cNvPicPr>
                      <a:picLocks noChangeAspect="1" noChangeArrowheads="1"/>
                    </pic:cNvPicPr>
                  </pic:nvPicPr>
                  <pic:blipFill>
                    <a:blip r:embed="rId11" cstate="print"/>
                    <a:srcRect/>
                    <a:stretch>
                      <a:fillRect/>
                    </a:stretch>
                  </pic:blipFill>
                  <pic:spPr bwMode="auto">
                    <a:xfrm>
                      <a:off x="0" y="0"/>
                      <a:ext cx="6210300" cy="8534919"/>
                    </a:xfrm>
                    <a:prstGeom prst="rect">
                      <a:avLst/>
                    </a:prstGeom>
                    <a:noFill/>
                    <a:ln w="9525">
                      <a:noFill/>
                      <a:miter lim="800000"/>
                      <a:headEnd/>
                      <a:tailEnd/>
                    </a:ln>
                  </pic:spPr>
                </pic:pic>
              </a:graphicData>
            </a:graphic>
          </wp:inline>
        </w:drawing>
      </w:r>
    </w:p>
    <w:sectPr w:rsidR="00D03700" w:rsidRPr="00D03700" w:rsidSect="00586CB3">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C3F" w:rsidRDefault="00B95C3F" w:rsidP="00C940ED">
      <w:pPr>
        <w:spacing w:after="0" w:line="240" w:lineRule="auto"/>
      </w:pPr>
      <w:r>
        <w:separator/>
      </w:r>
    </w:p>
  </w:endnote>
  <w:endnote w:type="continuationSeparator" w:id="1">
    <w:p w:rsidR="00B95C3F" w:rsidRDefault="00B95C3F" w:rsidP="00C94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4565"/>
      <w:docPartObj>
        <w:docPartGallery w:val="Page Numbers (Bottom of Page)"/>
        <w:docPartUnique/>
      </w:docPartObj>
    </w:sdtPr>
    <w:sdtContent>
      <w:p w:rsidR="002A117E" w:rsidRDefault="00F565DA">
        <w:pPr>
          <w:pStyle w:val="a8"/>
          <w:jc w:val="center"/>
        </w:pPr>
        <w:fldSimple w:instr=" PAGE   \* MERGEFORMAT ">
          <w:r w:rsidR="000D0142">
            <w:rPr>
              <w:noProof/>
            </w:rPr>
            <w:t>34</w:t>
          </w:r>
        </w:fldSimple>
      </w:p>
    </w:sdtContent>
  </w:sdt>
  <w:p w:rsidR="002A117E" w:rsidRPr="002D79D0" w:rsidRDefault="002A117E">
    <w:pPr>
      <w:pStyle w:val="a8"/>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C3F" w:rsidRDefault="00B95C3F" w:rsidP="00C940ED">
      <w:pPr>
        <w:spacing w:after="0" w:line="240" w:lineRule="auto"/>
      </w:pPr>
      <w:r>
        <w:separator/>
      </w:r>
    </w:p>
  </w:footnote>
  <w:footnote w:type="continuationSeparator" w:id="1">
    <w:p w:rsidR="00B95C3F" w:rsidRDefault="00B95C3F" w:rsidP="00C940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86950"/>
    <w:multiLevelType w:val="hybridMultilevel"/>
    <w:tmpl w:val="2D78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86CB3"/>
    <w:rsid w:val="00036AD4"/>
    <w:rsid w:val="0007438F"/>
    <w:rsid w:val="000D0142"/>
    <w:rsid w:val="000D4A70"/>
    <w:rsid w:val="001137BA"/>
    <w:rsid w:val="001138BF"/>
    <w:rsid w:val="00117674"/>
    <w:rsid w:val="001C0CD5"/>
    <w:rsid w:val="00265823"/>
    <w:rsid w:val="00270093"/>
    <w:rsid w:val="00285305"/>
    <w:rsid w:val="002A117E"/>
    <w:rsid w:val="002A5CDB"/>
    <w:rsid w:val="0035719B"/>
    <w:rsid w:val="0035788B"/>
    <w:rsid w:val="00364606"/>
    <w:rsid w:val="00462866"/>
    <w:rsid w:val="00464084"/>
    <w:rsid w:val="004B22FA"/>
    <w:rsid w:val="004B317F"/>
    <w:rsid w:val="0052042D"/>
    <w:rsid w:val="00586CB3"/>
    <w:rsid w:val="00590838"/>
    <w:rsid w:val="006439EE"/>
    <w:rsid w:val="00663487"/>
    <w:rsid w:val="006721F0"/>
    <w:rsid w:val="00694E73"/>
    <w:rsid w:val="00695AB6"/>
    <w:rsid w:val="00756B9C"/>
    <w:rsid w:val="00894BD7"/>
    <w:rsid w:val="00A619D2"/>
    <w:rsid w:val="00A92967"/>
    <w:rsid w:val="00B1346F"/>
    <w:rsid w:val="00B52B5D"/>
    <w:rsid w:val="00B95C3F"/>
    <w:rsid w:val="00BC6448"/>
    <w:rsid w:val="00BD51B2"/>
    <w:rsid w:val="00C000F9"/>
    <w:rsid w:val="00C26F66"/>
    <w:rsid w:val="00C71E1F"/>
    <w:rsid w:val="00C940ED"/>
    <w:rsid w:val="00D03700"/>
    <w:rsid w:val="00D34A4A"/>
    <w:rsid w:val="00E002E8"/>
    <w:rsid w:val="00E13C92"/>
    <w:rsid w:val="00F41274"/>
    <w:rsid w:val="00F423BB"/>
    <w:rsid w:val="00F565DA"/>
    <w:rsid w:val="00FC5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0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2967"/>
    <w:pPr>
      <w:ind w:left="720"/>
      <w:contextualSpacing/>
    </w:pPr>
  </w:style>
  <w:style w:type="character" w:styleId="a4">
    <w:name w:val="Hyperlink"/>
    <w:basedOn w:val="a0"/>
    <w:uiPriority w:val="99"/>
    <w:unhideWhenUsed/>
    <w:rsid w:val="001C0CD5"/>
    <w:rPr>
      <w:color w:val="0000FF" w:themeColor="hyperlink"/>
      <w:u w:val="single"/>
    </w:rPr>
  </w:style>
  <w:style w:type="paragraph" w:styleId="a5">
    <w:name w:val="No Spacing"/>
    <w:link w:val="a6"/>
    <w:uiPriority w:val="1"/>
    <w:rsid w:val="00894BD7"/>
    <w:pPr>
      <w:spacing w:after="0" w:line="240" w:lineRule="auto"/>
    </w:pPr>
    <w:rPr>
      <w:rFonts w:ascii="Times New Roman" w:eastAsia="Calibri" w:hAnsi="Times New Roman" w:cs="Times New Roman"/>
      <w:bCs/>
      <w:iCs/>
      <w:spacing w:val="2"/>
      <w:w w:val="75"/>
      <w:sz w:val="24"/>
      <w:szCs w:val="24"/>
    </w:rPr>
  </w:style>
  <w:style w:type="character" w:customStyle="1" w:styleId="a6">
    <w:name w:val="Без интервала Знак"/>
    <w:link w:val="a5"/>
    <w:uiPriority w:val="1"/>
    <w:locked/>
    <w:rsid w:val="00894BD7"/>
    <w:rPr>
      <w:rFonts w:ascii="Times New Roman" w:eastAsia="Calibri" w:hAnsi="Times New Roman" w:cs="Times New Roman"/>
      <w:bCs/>
      <w:iCs/>
      <w:spacing w:val="2"/>
      <w:w w:val="75"/>
      <w:sz w:val="24"/>
      <w:szCs w:val="24"/>
    </w:rPr>
  </w:style>
  <w:style w:type="character" w:styleId="a7">
    <w:name w:val="Strong"/>
    <w:basedOn w:val="a0"/>
    <w:uiPriority w:val="22"/>
    <w:qFormat/>
    <w:rsid w:val="00756B9C"/>
    <w:rPr>
      <w:rFonts w:cs="Times New Roman"/>
      <w:b/>
      <w:bCs/>
    </w:rPr>
  </w:style>
  <w:style w:type="paragraph" w:styleId="a8">
    <w:name w:val="footer"/>
    <w:basedOn w:val="a"/>
    <w:link w:val="a9"/>
    <w:uiPriority w:val="99"/>
    <w:rsid w:val="00C940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C940ED"/>
    <w:rPr>
      <w:rFonts w:ascii="Times New Roman" w:eastAsia="Times New Roman" w:hAnsi="Times New Roman" w:cs="Times New Roman"/>
      <w:sz w:val="24"/>
      <w:szCs w:val="24"/>
      <w:lang w:eastAsia="ru-RU"/>
    </w:rPr>
  </w:style>
  <w:style w:type="paragraph" w:styleId="aa">
    <w:name w:val="Normal (Web)"/>
    <w:aliases w:val="Знак Знак1,Обычный (веб) Знак1,Обычный (веб) Знак Знак"/>
    <w:basedOn w:val="a"/>
    <w:uiPriority w:val="99"/>
    <w:rsid w:val="00C940ED"/>
    <w:pPr>
      <w:spacing w:after="0" w:line="240" w:lineRule="auto"/>
    </w:pPr>
    <w:rPr>
      <w:rFonts w:ascii="Verdana" w:eastAsia="Arial Unicode MS" w:hAnsi="Verdana" w:cs="Arial Unicode MS"/>
      <w:sz w:val="15"/>
      <w:szCs w:val="15"/>
      <w:lang w:eastAsia="ru-RU"/>
    </w:rPr>
  </w:style>
  <w:style w:type="table" w:customStyle="1" w:styleId="1">
    <w:name w:val="Сетка таблицы1"/>
    <w:basedOn w:val="a1"/>
    <w:uiPriority w:val="59"/>
    <w:rsid w:val="00C940E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C940E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940ED"/>
  </w:style>
  <w:style w:type="paragraph" w:styleId="ad">
    <w:name w:val="Balloon Text"/>
    <w:basedOn w:val="a"/>
    <w:link w:val="ae"/>
    <w:uiPriority w:val="99"/>
    <w:semiHidden/>
    <w:unhideWhenUsed/>
    <w:rsid w:val="0027009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700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asnojrskij14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9986D-1B41-49FD-83AC-40C560B0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8252</Words>
  <Characters>47042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2016-04-08T09:50:00Z</cp:lastPrinted>
  <dcterms:created xsi:type="dcterms:W3CDTF">2016-04-08T04:55:00Z</dcterms:created>
  <dcterms:modified xsi:type="dcterms:W3CDTF">2016-08-31T09:57:00Z</dcterms:modified>
</cp:coreProperties>
</file>